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771D" w:rsidRDefault="0023771D" w:rsidP="00910E41">
      <w:pPr>
        <w:ind w:left="5387"/>
        <w:jc w:val="both"/>
        <w:rPr>
          <w:rFonts w:eastAsia="Calibri"/>
          <w:sz w:val="28"/>
          <w:szCs w:val="28"/>
          <w:lang w:eastAsia="en-US"/>
        </w:rPr>
      </w:pPr>
    </w:p>
    <w:p w:rsidR="0023771D" w:rsidRDefault="0023771D" w:rsidP="00910E41">
      <w:pPr>
        <w:ind w:left="5387"/>
        <w:jc w:val="both"/>
        <w:rPr>
          <w:rFonts w:eastAsia="Calibri"/>
          <w:sz w:val="28"/>
          <w:szCs w:val="28"/>
          <w:lang w:eastAsia="en-US"/>
        </w:rPr>
      </w:pPr>
    </w:p>
    <w:p w:rsidR="00910E41" w:rsidRPr="00910E41" w:rsidRDefault="00910E41" w:rsidP="00910E41">
      <w:pPr>
        <w:ind w:left="5387"/>
        <w:jc w:val="both"/>
        <w:rPr>
          <w:rFonts w:eastAsia="Calibri"/>
          <w:sz w:val="28"/>
          <w:szCs w:val="28"/>
          <w:lang w:eastAsia="en-US"/>
        </w:rPr>
      </w:pPr>
      <w:r w:rsidRPr="00910E41">
        <w:rPr>
          <w:rFonts w:eastAsia="Calibri"/>
          <w:sz w:val="28"/>
          <w:szCs w:val="28"/>
          <w:lang w:eastAsia="en-US"/>
        </w:rPr>
        <w:t>ЗАТВЕРДЖЕНО</w:t>
      </w:r>
    </w:p>
    <w:p w:rsidR="00910E41" w:rsidRPr="00910E41" w:rsidRDefault="00910E41" w:rsidP="00910E41">
      <w:pPr>
        <w:ind w:left="5387"/>
        <w:jc w:val="both"/>
        <w:rPr>
          <w:rFonts w:eastAsia="Calibri"/>
          <w:sz w:val="28"/>
          <w:szCs w:val="28"/>
          <w:lang w:eastAsia="en-US"/>
        </w:rPr>
      </w:pPr>
      <w:r w:rsidRPr="00910E41">
        <w:rPr>
          <w:rFonts w:eastAsia="Calibri"/>
          <w:sz w:val="28"/>
          <w:szCs w:val="28"/>
          <w:lang w:eastAsia="en-US"/>
        </w:rPr>
        <w:t xml:space="preserve">рішення </w:t>
      </w:r>
      <w:r w:rsidR="00400C56">
        <w:rPr>
          <w:rFonts w:eastAsia="Calibri"/>
          <w:sz w:val="28"/>
          <w:szCs w:val="28"/>
          <w:lang w:eastAsia="en-US"/>
        </w:rPr>
        <w:t>п’ятдесят дев’ятої сесії</w:t>
      </w:r>
      <w:r w:rsidRPr="00910E41">
        <w:rPr>
          <w:rFonts w:eastAsia="Calibri"/>
          <w:sz w:val="28"/>
          <w:szCs w:val="28"/>
          <w:lang w:eastAsia="en-US"/>
        </w:rPr>
        <w:t xml:space="preserve"> </w:t>
      </w:r>
      <w:r w:rsidR="00400C56">
        <w:rPr>
          <w:rFonts w:eastAsia="Calibri"/>
          <w:sz w:val="28"/>
          <w:szCs w:val="28"/>
          <w:lang w:eastAsia="en-US"/>
        </w:rPr>
        <w:t xml:space="preserve">міської </w:t>
      </w:r>
      <w:r w:rsidRPr="00910E41">
        <w:rPr>
          <w:rFonts w:eastAsia="Calibri"/>
          <w:sz w:val="28"/>
          <w:szCs w:val="28"/>
          <w:lang w:eastAsia="en-US"/>
        </w:rPr>
        <w:t xml:space="preserve">ради </w:t>
      </w:r>
      <w:r w:rsidRPr="00910E41">
        <w:rPr>
          <w:rFonts w:eastAsia="Calibri"/>
          <w:sz w:val="28"/>
          <w:szCs w:val="28"/>
          <w:lang w:val="en-US" w:eastAsia="en-US"/>
        </w:rPr>
        <w:t>V</w:t>
      </w:r>
      <w:r w:rsidRPr="00910E41">
        <w:rPr>
          <w:rFonts w:eastAsia="Calibri"/>
          <w:sz w:val="28"/>
          <w:szCs w:val="28"/>
          <w:lang w:eastAsia="en-US"/>
        </w:rPr>
        <w:t xml:space="preserve">ІІІ  скликання                            від </w:t>
      </w:r>
      <w:r w:rsidR="00400C56">
        <w:rPr>
          <w:rFonts w:eastAsia="Calibri"/>
          <w:sz w:val="28"/>
          <w:szCs w:val="28"/>
          <w:lang w:eastAsia="en-US"/>
        </w:rPr>
        <w:t>25</w:t>
      </w:r>
      <w:r w:rsidRPr="00910E41">
        <w:rPr>
          <w:rFonts w:eastAsia="Calibri"/>
          <w:sz w:val="28"/>
          <w:szCs w:val="28"/>
          <w:lang w:eastAsia="en-US"/>
        </w:rPr>
        <w:t>.0</w:t>
      </w:r>
      <w:r>
        <w:rPr>
          <w:rFonts w:eastAsia="Calibri"/>
          <w:sz w:val="28"/>
          <w:szCs w:val="28"/>
          <w:lang w:eastAsia="en-US"/>
        </w:rPr>
        <w:t>4</w:t>
      </w:r>
      <w:r w:rsidRPr="00910E41">
        <w:rPr>
          <w:rFonts w:eastAsia="Calibri"/>
          <w:sz w:val="28"/>
          <w:szCs w:val="28"/>
          <w:lang w:eastAsia="en-US"/>
        </w:rPr>
        <w:t xml:space="preserve">.2023 р. № </w:t>
      </w:r>
      <w:r w:rsidR="002C798C">
        <w:rPr>
          <w:rFonts w:eastAsia="Calibri"/>
          <w:sz w:val="28"/>
          <w:szCs w:val="28"/>
          <w:lang w:eastAsia="en-US"/>
        </w:rPr>
        <w:t>3</w:t>
      </w:r>
      <w:bookmarkStart w:id="0" w:name="_GoBack"/>
      <w:bookmarkEnd w:id="0"/>
      <w:r w:rsidRPr="00910E41">
        <w:rPr>
          <w:rFonts w:eastAsia="Calibri"/>
          <w:sz w:val="28"/>
          <w:szCs w:val="28"/>
          <w:lang w:eastAsia="en-US"/>
        </w:rPr>
        <w:t>-</w:t>
      </w:r>
      <w:r w:rsidR="00400C56">
        <w:rPr>
          <w:rFonts w:eastAsia="Calibri"/>
          <w:sz w:val="28"/>
          <w:szCs w:val="28"/>
          <w:lang w:eastAsia="en-US"/>
        </w:rPr>
        <w:t>59</w:t>
      </w:r>
      <w:r w:rsidRPr="00910E41">
        <w:rPr>
          <w:rFonts w:eastAsia="Calibri"/>
          <w:sz w:val="28"/>
          <w:szCs w:val="28"/>
          <w:lang w:eastAsia="en-US"/>
        </w:rPr>
        <w:t>/2023</w:t>
      </w:r>
    </w:p>
    <w:p w:rsidR="00910E41" w:rsidRDefault="00910E41" w:rsidP="00910E41">
      <w:pPr>
        <w:rPr>
          <w:b/>
          <w:color w:val="000000"/>
          <w:sz w:val="56"/>
          <w:szCs w:val="56"/>
        </w:rPr>
      </w:pPr>
    </w:p>
    <w:p w:rsidR="00F14EB4" w:rsidRPr="00910E41" w:rsidRDefault="00F14EB4" w:rsidP="00910E41">
      <w:pPr>
        <w:rPr>
          <w:b/>
          <w:color w:val="000000"/>
          <w:sz w:val="56"/>
          <w:szCs w:val="56"/>
        </w:rPr>
      </w:pPr>
    </w:p>
    <w:p w:rsidR="00910E41" w:rsidRPr="00910E41" w:rsidRDefault="00910E41" w:rsidP="00F14EB4">
      <w:pPr>
        <w:jc w:val="center"/>
        <w:rPr>
          <w:b/>
          <w:color w:val="000000"/>
          <w:sz w:val="56"/>
          <w:szCs w:val="56"/>
        </w:rPr>
      </w:pPr>
      <w:r w:rsidRPr="00910E41">
        <w:rPr>
          <w:b/>
          <w:color w:val="000000"/>
          <w:sz w:val="56"/>
          <w:szCs w:val="56"/>
        </w:rPr>
        <w:t>ЗВІТ</w:t>
      </w:r>
    </w:p>
    <w:p w:rsidR="00910E41" w:rsidRPr="00910E41" w:rsidRDefault="00910E41" w:rsidP="00F14EB4">
      <w:pPr>
        <w:jc w:val="center"/>
        <w:rPr>
          <w:b/>
          <w:color w:val="000000"/>
          <w:sz w:val="56"/>
          <w:szCs w:val="56"/>
        </w:rPr>
      </w:pPr>
      <w:r w:rsidRPr="00910E41">
        <w:rPr>
          <w:b/>
          <w:color w:val="000000"/>
          <w:sz w:val="56"/>
          <w:szCs w:val="56"/>
        </w:rPr>
        <w:t>про результати проведення моніторингу реалізації</w:t>
      </w:r>
    </w:p>
    <w:p w:rsidR="00910E41" w:rsidRDefault="00910E41" w:rsidP="00F14EB4">
      <w:pPr>
        <w:jc w:val="center"/>
        <w:rPr>
          <w:b/>
          <w:color w:val="000000"/>
          <w:sz w:val="56"/>
          <w:szCs w:val="56"/>
        </w:rPr>
      </w:pPr>
      <w:r w:rsidRPr="00910E41">
        <w:rPr>
          <w:b/>
          <w:color w:val="000000"/>
          <w:sz w:val="56"/>
          <w:szCs w:val="56"/>
        </w:rPr>
        <w:t>Стратегії розвитку Дунаєвецької міської територіальної громади на період до 2027 року за 2022 рік</w:t>
      </w:r>
    </w:p>
    <w:p w:rsidR="00F14EB4" w:rsidRDefault="00F14EB4" w:rsidP="00F14EB4">
      <w:pPr>
        <w:jc w:val="center"/>
        <w:rPr>
          <w:b/>
          <w:color w:val="000000"/>
          <w:sz w:val="56"/>
          <w:szCs w:val="56"/>
        </w:rPr>
      </w:pPr>
    </w:p>
    <w:p w:rsidR="00910E41" w:rsidRPr="00910E41" w:rsidRDefault="00910E41" w:rsidP="00910E41">
      <w:pPr>
        <w:spacing w:after="200" w:line="276" w:lineRule="auto"/>
        <w:jc w:val="center"/>
        <w:rPr>
          <w:b/>
          <w:color w:val="000000"/>
          <w:sz w:val="56"/>
          <w:szCs w:val="56"/>
        </w:rPr>
      </w:pPr>
      <w:r>
        <w:rPr>
          <w:b/>
          <w:noProof/>
          <w:color w:val="000000"/>
          <w:sz w:val="28"/>
          <w:szCs w:val="28"/>
          <w:lang w:val="ru-RU"/>
        </w:rPr>
        <w:drawing>
          <wp:inline distT="0" distB="0" distL="0" distR="0" wp14:anchorId="1C97426E" wp14:editId="71DC2ADC">
            <wp:extent cx="5980430" cy="4218940"/>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80430" cy="4218940"/>
                    </a:xfrm>
                    <a:prstGeom prst="rect">
                      <a:avLst/>
                    </a:prstGeom>
                    <a:noFill/>
                  </pic:spPr>
                </pic:pic>
              </a:graphicData>
            </a:graphic>
          </wp:inline>
        </w:drawing>
      </w:r>
    </w:p>
    <w:p w:rsidR="0023771D" w:rsidRDefault="0023771D" w:rsidP="00910E41">
      <w:pPr>
        <w:spacing w:after="200" w:line="276" w:lineRule="auto"/>
        <w:jc w:val="center"/>
        <w:rPr>
          <w:b/>
          <w:color w:val="000000"/>
          <w:sz w:val="28"/>
          <w:szCs w:val="28"/>
        </w:rPr>
      </w:pPr>
    </w:p>
    <w:p w:rsidR="00910E41" w:rsidRDefault="00910E41" w:rsidP="00910E41">
      <w:pPr>
        <w:spacing w:after="200" w:line="276" w:lineRule="auto"/>
        <w:jc w:val="center"/>
        <w:rPr>
          <w:b/>
          <w:color w:val="000000"/>
          <w:sz w:val="28"/>
          <w:szCs w:val="28"/>
        </w:rPr>
      </w:pPr>
      <w:r>
        <w:rPr>
          <w:b/>
          <w:color w:val="000000"/>
          <w:sz w:val="28"/>
          <w:szCs w:val="28"/>
        </w:rPr>
        <w:t>2023р</w:t>
      </w:r>
      <w:r w:rsidR="00F95162">
        <w:rPr>
          <w:b/>
          <w:color w:val="000000"/>
          <w:sz w:val="28"/>
          <w:szCs w:val="28"/>
        </w:rPr>
        <w:t>.</w:t>
      </w:r>
    </w:p>
    <w:p w:rsidR="00F95162" w:rsidRPr="0023771D" w:rsidRDefault="00F95162" w:rsidP="00F95162">
      <w:pPr>
        <w:pStyle w:val="a6"/>
        <w:spacing w:after="0" w:line="276" w:lineRule="auto"/>
        <w:ind w:left="1636"/>
        <w:contextualSpacing/>
        <w:jc w:val="both"/>
        <w:rPr>
          <w:b/>
        </w:rPr>
      </w:pPr>
      <w:r w:rsidRPr="0023771D">
        <w:rPr>
          <w:b/>
        </w:rPr>
        <w:lastRenderedPageBreak/>
        <w:t>КОРОТКА</w:t>
      </w:r>
      <w:r w:rsidRPr="0023771D">
        <w:rPr>
          <w:b/>
        </w:rPr>
        <w:t xml:space="preserve"> </w:t>
      </w:r>
      <w:r w:rsidRPr="0023771D">
        <w:rPr>
          <w:b/>
        </w:rPr>
        <w:t>ХАРАКТЕРИСТИКА</w:t>
      </w:r>
      <w:r w:rsidRPr="0023771D">
        <w:rPr>
          <w:b/>
        </w:rPr>
        <w:t xml:space="preserve"> </w:t>
      </w:r>
      <w:r w:rsidRPr="0023771D">
        <w:rPr>
          <w:b/>
        </w:rPr>
        <w:t>ГРОМАДИ</w:t>
      </w:r>
    </w:p>
    <w:p w:rsidR="00F95162" w:rsidRPr="0023771D" w:rsidRDefault="00F95162" w:rsidP="00F95162">
      <w:pPr>
        <w:pStyle w:val="a6"/>
        <w:spacing w:after="0" w:line="276" w:lineRule="auto"/>
        <w:ind w:firstLine="567"/>
        <w:contextualSpacing/>
        <w:jc w:val="both"/>
      </w:pPr>
      <w:r w:rsidRPr="0023771D">
        <w:t>В</w:t>
      </w:r>
      <w:r w:rsidRPr="0023771D">
        <w:t xml:space="preserve"> </w:t>
      </w:r>
      <w:r w:rsidRPr="0023771D">
        <w:t>рамках</w:t>
      </w:r>
      <w:r w:rsidRPr="0023771D">
        <w:t xml:space="preserve"> </w:t>
      </w:r>
      <w:r w:rsidRPr="0023771D">
        <w:t>проведення</w:t>
      </w:r>
      <w:r w:rsidRPr="0023771D">
        <w:t xml:space="preserve"> </w:t>
      </w:r>
      <w:r w:rsidRPr="0023771D">
        <w:t>реформи</w:t>
      </w:r>
      <w:r w:rsidRPr="0023771D">
        <w:t xml:space="preserve"> </w:t>
      </w:r>
      <w:r w:rsidRPr="0023771D">
        <w:t>децентралізації</w:t>
      </w:r>
      <w:r w:rsidRPr="0023771D">
        <w:t xml:space="preserve">  </w:t>
      </w:r>
      <w:r w:rsidRPr="0023771D">
        <w:t>в</w:t>
      </w:r>
      <w:r w:rsidRPr="0023771D">
        <w:t xml:space="preserve">  </w:t>
      </w:r>
      <w:r w:rsidRPr="0023771D">
        <w:t>Україні</w:t>
      </w:r>
      <w:r w:rsidRPr="0023771D">
        <w:t xml:space="preserve">,  </w:t>
      </w:r>
      <w:r w:rsidRPr="0023771D">
        <w:t>відповідно</w:t>
      </w:r>
      <w:r w:rsidRPr="0023771D">
        <w:t xml:space="preserve">  </w:t>
      </w:r>
      <w:r w:rsidRPr="0023771D">
        <w:t>до</w:t>
      </w:r>
      <w:r w:rsidRPr="0023771D">
        <w:t xml:space="preserve"> </w:t>
      </w:r>
      <w:r w:rsidRPr="0023771D">
        <w:t>рішення</w:t>
      </w:r>
      <w:r w:rsidRPr="0023771D">
        <w:t xml:space="preserve">  </w:t>
      </w:r>
      <w:r w:rsidRPr="0023771D">
        <w:t>Хмельницької</w:t>
      </w:r>
      <w:r w:rsidRPr="0023771D">
        <w:t xml:space="preserve">  </w:t>
      </w:r>
      <w:r w:rsidRPr="0023771D">
        <w:t>обласної</w:t>
      </w:r>
      <w:r w:rsidRPr="0023771D">
        <w:t xml:space="preserve">  </w:t>
      </w:r>
      <w:r w:rsidRPr="0023771D">
        <w:t>ради</w:t>
      </w:r>
      <w:r w:rsidRPr="0023771D">
        <w:t xml:space="preserve"> </w:t>
      </w:r>
      <w:r w:rsidRPr="0023771D">
        <w:t>від</w:t>
      </w:r>
      <w:r w:rsidRPr="0023771D">
        <w:t xml:space="preserve"> 13 </w:t>
      </w:r>
      <w:r w:rsidRPr="0023771D">
        <w:t>серпня</w:t>
      </w:r>
      <w:r w:rsidRPr="0023771D">
        <w:t xml:space="preserve"> 2015 </w:t>
      </w:r>
      <w:r w:rsidRPr="0023771D">
        <w:t>року</w:t>
      </w:r>
      <w:r w:rsidRPr="0023771D">
        <w:t xml:space="preserve"> </w:t>
      </w:r>
      <w:r w:rsidRPr="0023771D">
        <w:t>№</w:t>
      </w:r>
      <w:r w:rsidRPr="0023771D">
        <w:t xml:space="preserve"> 9-33/2015, </w:t>
      </w:r>
      <w:r w:rsidRPr="0023771D">
        <w:t>утворено</w:t>
      </w:r>
      <w:r w:rsidRPr="0023771D">
        <w:t xml:space="preserve">  </w:t>
      </w:r>
      <w:proofErr w:type="spellStart"/>
      <w:r w:rsidRPr="0023771D">
        <w:t>Дунаєвецьку</w:t>
      </w:r>
      <w:proofErr w:type="spellEnd"/>
      <w:r w:rsidRPr="0023771D">
        <w:t xml:space="preserve">  </w:t>
      </w:r>
      <w:r w:rsidRPr="0023771D">
        <w:t>міську</w:t>
      </w:r>
      <w:r w:rsidRPr="0023771D">
        <w:t xml:space="preserve">  </w:t>
      </w:r>
      <w:r w:rsidRPr="0023771D">
        <w:t>територіальну</w:t>
      </w:r>
      <w:r w:rsidRPr="0023771D">
        <w:t xml:space="preserve">  </w:t>
      </w:r>
      <w:r w:rsidRPr="0023771D">
        <w:t>громаду</w:t>
      </w:r>
      <w:r w:rsidRPr="0023771D">
        <w:t xml:space="preserve">. </w:t>
      </w:r>
      <w:r w:rsidRPr="0023771D">
        <w:t>У</w:t>
      </w:r>
      <w:r w:rsidRPr="0023771D">
        <w:t xml:space="preserve">  </w:t>
      </w:r>
      <w:r w:rsidRPr="0023771D">
        <w:t>жовтні</w:t>
      </w:r>
      <w:r w:rsidRPr="0023771D">
        <w:t xml:space="preserve"> 2015 </w:t>
      </w:r>
      <w:r w:rsidRPr="0023771D">
        <w:t>року</w:t>
      </w:r>
      <w:r w:rsidRPr="0023771D">
        <w:t xml:space="preserve"> </w:t>
      </w:r>
      <w:r w:rsidRPr="0023771D">
        <w:t>відбулись</w:t>
      </w:r>
      <w:r w:rsidRPr="0023771D">
        <w:t xml:space="preserve"> </w:t>
      </w:r>
      <w:r w:rsidRPr="0023771D">
        <w:t>перші</w:t>
      </w:r>
      <w:r w:rsidRPr="0023771D">
        <w:t xml:space="preserve"> </w:t>
      </w:r>
      <w:r w:rsidRPr="0023771D">
        <w:t>місцеві</w:t>
      </w:r>
      <w:r w:rsidRPr="0023771D">
        <w:t xml:space="preserve"> </w:t>
      </w:r>
      <w:r w:rsidRPr="0023771D">
        <w:t>вибори</w:t>
      </w:r>
      <w:r w:rsidRPr="0023771D">
        <w:t xml:space="preserve"> </w:t>
      </w:r>
      <w:r w:rsidRPr="0023771D">
        <w:t>депутатів</w:t>
      </w:r>
      <w:r w:rsidRPr="0023771D">
        <w:t xml:space="preserve"> </w:t>
      </w:r>
      <w:r w:rsidRPr="0023771D">
        <w:t>Дунаєвецької</w:t>
      </w:r>
      <w:r w:rsidRPr="0023771D">
        <w:t xml:space="preserve"> </w:t>
      </w:r>
      <w:r w:rsidRPr="0023771D">
        <w:t>міської</w:t>
      </w:r>
      <w:r w:rsidRPr="0023771D">
        <w:t xml:space="preserve"> </w:t>
      </w:r>
      <w:r w:rsidRPr="0023771D">
        <w:t>ради</w:t>
      </w:r>
      <w:r w:rsidRPr="0023771D">
        <w:t xml:space="preserve"> </w:t>
      </w:r>
      <w:r w:rsidRPr="0023771D">
        <w:t>та</w:t>
      </w:r>
      <w:r w:rsidRPr="0023771D">
        <w:t xml:space="preserve"> </w:t>
      </w:r>
      <w:proofErr w:type="spellStart"/>
      <w:r w:rsidRPr="0023771D">
        <w:t>Дунаєвецького</w:t>
      </w:r>
      <w:proofErr w:type="spellEnd"/>
      <w:r w:rsidRPr="0023771D">
        <w:t xml:space="preserve"> </w:t>
      </w:r>
      <w:r w:rsidRPr="0023771D">
        <w:t>міського</w:t>
      </w:r>
      <w:r w:rsidRPr="0023771D">
        <w:t xml:space="preserve"> </w:t>
      </w:r>
      <w:r w:rsidRPr="0023771D">
        <w:t>голови</w:t>
      </w:r>
      <w:r w:rsidRPr="0023771D">
        <w:t>.</w:t>
      </w:r>
    </w:p>
    <w:p w:rsidR="00F95162" w:rsidRDefault="00F95162" w:rsidP="00F95162">
      <w:pPr>
        <w:pStyle w:val="a6"/>
        <w:spacing w:after="0" w:line="276" w:lineRule="auto"/>
        <w:ind w:firstLine="567"/>
        <w:contextualSpacing/>
        <w:jc w:val="both"/>
        <w:rPr>
          <w:color w:val="000000" w:themeColor="text1"/>
        </w:rPr>
      </w:pPr>
      <w:r w:rsidRPr="0023771D">
        <w:t xml:space="preserve">     </w:t>
      </w:r>
      <w:r w:rsidRPr="0023771D">
        <w:t>До</w:t>
      </w:r>
      <w:r w:rsidRPr="0023771D">
        <w:t xml:space="preserve"> </w:t>
      </w:r>
      <w:r w:rsidRPr="0023771D">
        <w:t>складу</w:t>
      </w:r>
      <w:r w:rsidRPr="0023771D">
        <w:t xml:space="preserve"> </w:t>
      </w:r>
      <w:r w:rsidRPr="0023771D">
        <w:t>громади</w:t>
      </w:r>
      <w:r w:rsidRPr="0023771D">
        <w:t xml:space="preserve"> </w:t>
      </w:r>
      <w:r w:rsidRPr="0023771D">
        <w:t>увійшов</w:t>
      </w:r>
      <w:r w:rsidRPr="0023771D">
        <w:t xml:space="preserve"> 51 </w:t>
      </w:r>
      <w:r w:rsidRPr="0023771D">
        <w:t>населений</w:t>
      </w:r>
      <w:r w:rsidRPr="0023771D">
        <w:t xml:space="preserve"> </w:t>
      </w:r>
      <w:r w:rsidRPr="0023771D">
        <w:t>пункт</w:t>
      </w:r>
      <w:r w:rsidRPr="0023771D">
        <w:t xml:space="preserve"> </w:t>
      </w:r>
      <w:r w:rsidRPr="0023771D">
        <w:t>–</w:t>
      </w:r>
      <w:r w:rsidRPr="0023771D">
        <w:t xml:space="preserve"> </w:t>
      </w:r>
      <w:r w:rsidRPr="0023771D">
        <w:t>місто</w:t>
      </w:r>
      <w:r w:rsidRPr="0023771D">
        <w:t xml:space="preserve"> </w:t>
      </w:r>
      <w:r w:rsidRPr="0023771D">
        <w:t>Дунаївці</w:t>
      </w:r>
      <w:r w:rsidRPr="0023771D">
        <w:t xml:space="preserve"> (</w:t>
      </w:r>
      <w:r w:rsidRPr="0023771D">
        <w:t>адміністративний</w:t>
      </w:r>
      <w:r w:rsidRPr="0023771D">
        <w:t xml:space="preserve"> </w:t>
      </w:r>
      <w:r w:rsidRPr="0023771D">
        <w:t>центр</w:t>
      </w:r>
      <w:r w:rsidRPr="0023771D">
        <w:t xml:space="preserve"> </w:t>
      </w:r>
      <w:r w:rsidRPr="0023771D">
        <w:t>громади</w:t>
      </w:r>
      <w:r w:rsidRPr="0023771D">
        <w:t xml:space="preserve">) </w:t>
      </w:r>
      <w:r w:rsidRPr="0023771D">
        <w:t>та</w:t>
      </w:r>
      <w:r w:rsidRPr="0023771D">
        <w:t xml:space="preserve"> 50 </w:t>
      </w:r>
      <w:r w:rsidRPr="0023771D">
        <w:t>сіл</w:t>
      </w:r>
      <w:r w:rsidRPr="0023771D">
        <w:t xml:space="preserve">, </w:t>
      </w:r>
      <w:r w:rsidRPr="0023771D">
        <w:t>які</w:t>
      </w:r>
      <w:r w:rsidRPr="0023771D">
        <w:t xml:space="preserve"> </w:t>
      </w:r>
      <w:r w:rsidRPr="0023771D">
        <w:t>на</w:t>
      </w:r>
      <w:r w:rsidRPr="0023771D">
        <w:t xml:space="preserve"> </w:t>
      </w:r>
      <w:r w:rsidRPr="0023771D">
        <w:t>сьогодні</w:t>
      </w:r>
      <w:r w:rsidRPr="0023771D">
        <w:t xml:space="preserve"> </w:t>
      </w:r>
      <w:r w:rsidRPr="0023771D">
        <w:t>об’єднано</w:t>
      </w:r>
      <w:r w:rsidRPr="0023771D">
        <w:t xml:space="preserve"> </w:t>
      </w:r>
      <w:r w:rsidRPr="0023771D">
        <w:t>у</w:t>
      </w:r>
      <w:r w:rsidRPr="0023771D">
        <w:t xml:space="preserve"> </w:t>
      </w:r>
      <w:r w:rsidRPr="0023771D">
        <w:rPr>
          <w:color w:val="000000" w:themeColor="text1"/>
        </w:rPr>
        <w:t xml:space="preserve">20 </w:t>
      </w:r>
      <w:r w:rsidRPr="0023771D">
        <w:rPr>
          <w:color w:val="000000" w:themeColor="text1"/>
        </w:rPr>
        <w:t>старостатів</w:t>
      </w:r>
      <w:r w:rsidRPr="0023771D">
        <w:rPr>
          <w:color w:val="000000" w:themeColor="text1"/>
        </w:rPr>
        <w:t xml:space="preserve">. </w:t>
      </w:r>
      <w:r w:rsidRPr="0023771D">
        <w:rPr>
          <w:color w:val="000000" w:themeColor="text1"/>
        </w:rPr>
        <w:t>Це</w:t>
      </w:r>
      <w:r w:rsidRPr="0023771D">
        <w:rPr>
          <w:color w:val="000000" w:themeColor="text1"/>
        </w:rPr>
        <w:t xml:space="preserve"> </w:t>
      </w:r>
      <w:proofErr w:type="spellStart"/>
      <w:r w:rsidRPr="0023771D">
        <w:rPr>
          <w:color w:val="000000" w:themeColor="text1"/>
        </w:rPr>
        <w:t>Великожванчицький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Великий</w:t>
      </w:r>
      <w:r w:rsidRPr="0023771D">
        <w:rPr>
          <w:color w:val="000000" w:themeColor="text1"/>
        </w:rPr>
        <w:t xml:space="preserve"> </w:t>
      </w:r>
      <w:proofErr w:type="spellStart"/>
      <w:r w:rsidRPr="0023771D">
        <w:rPr>
          <w:color w:val="000000" w:themeColor="text1"/>
        </w:rPr>
        <w:t>Жванчик</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Малий</w:t>
      </w:r>
      <w:r w:rsidRPr="0023771D">
        <w:rPr>
          <w:color w:val="000000" w:themeColor="text1"/>
        </w:rPr>
        <w:t xml:space="preserve"> </w:t>
      </w:r>
      <w:proofErr w:type="spellStart"/>
      <w:r w:rsidRPr="0023771D">
        <w:rPr>
          <w:color w:val="000000" w:themeColor="text1"/>
        </w:rPr>
        <w:t>Жванчик</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Чимбарівка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Ліпіни</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Трибухівка</w:t>
      </w:r>
      <w:proofErr w:type="spellEnd"/>
      <w:r w:rsidRPr="0023771D">
        <w:rPr>
          <w:color w:val="000000" w:themeColor="text1"/>
        </w:rPr>
        <w:t xml:space="preserve">), </w:t>
      </w:r>
      <w:proofErr w:type="spellStart"/>
      <w:r w:rsidRPr="0023771D">
        <w:rPr>
          <w:color w:val="000000" w:themeColor="text1"/>
        </w:rPr>
        <w:t>Великопобіянський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Велика</w:t>
      </w:r>
      <w:r w:rsidRPr="0023771D">
        <w:rPr>
          <w:color w:val="000000" w:themeColor="text1"/>
        </w:rPr>
        <w:t xml:space="preserve"> </w:t>
      </w:r>
      <w:proofErr w:type="spellStart"/>
      <w:r w:rsidRPr="0023771D">
        <w:rPr>
          <w:color w:val="000000" w:themeColor="text1"/>
        </w:rPr>
        <w:t>Побійна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Мала</w:t>
      </w:r>
      <w:r w:rsidRPr="0023771D">
        <w:rPr>
          <w:color w:val="000000" w:themeColor="text1"/>
        </w:rPr>
        <w:t xml:space="preserve"> </w:t>
      </w:r>
      <w:proofErr w:type="spellStart"/>
      <w:r w:rsidRPr="0023771D">
        <w:rPr>
          <w:color w:val="000000" w:themeColor="text1"/>
        </w:rPr>
        <w:t>Побіянка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Притулівка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Заголосна</w:t>
      </w:r>
      <w:proofErr w:type="spellEnd"/>
      <w:r w:rsidRPr="0023771D">
        <w:rPr>
          <w:color w:val="000000" w:themeColor="text1"/>
        </w:rPr>
        <w:t xml:space="preserve">), </w:t>
      </w:r>
      <w:proofErr w:type="spellStart"/>
      <w:r w:rsidRPr="0023771D">
        <w:rPr>
          <w:color w:val="000000" w:themeColor="text1"/>
        </w:rPr>
        <w:t>Вихрівський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Вихрівка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Пільний</w:t>
      </w:r>
      <w:proofErr w:type="spellEnd"/>
      <w:r w:rsidRPr="0023771D">
        <w:rPr>
          <w:color w:val="000000" w:themeColor="text1"/>
        </w:rPr>
        <w:t xml:space="preserve"> </w:t>
      </w:r>
      <w:proofErr w:type="spellStart"/>
      <w:r w:rsidRPr="0023771D">
        <w:rPr>
          <w:color w:val="000000" w:themeColor="text1"/>
        </w:rPr>
        <w:t>Мукарів</w:t>
      </w:r>
      <w:proofErr w:type="spellEnd"/>
      <w:r w:rsidRPr="0023771D">
        <w:rPr>
          <w:color w:val="000000" w:themeColor="text1"/>
        </w:rPr>
        <w:t xml:space="preserve">), </w:t>
      </w:r>
      <w:proofErr w:type="spellStart"/>
      <w:r w:rsidRPr="0023771D">
        <w:rPr>
          <w:color w:val="000000" w:themeColor="text1"/>
        </w:rPr>
        <w:t>Воробіївський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Воробіївка</w:t>
      </w:r>
      <w:proofErr w:type="spellEnd"/>
      <w:r w:rsidRPr="0023771D">
        <w:rPr>
          <w:color w:val="000000" w:themeColor="text1"/>
        </w:rPr>
        <w:t xml:space="preserve">), </w:t>
      </w:r>
      <w:proofErr w:type="spellStart"/>
      <w:r w:rsidRPr="0023771D">
        <w:rPr>
          <w:color w:val="000000" w:themeColor="text1"/>
        </w:rPr>
        <w:t>Ганнівський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Ганнівка</w:t>
      </w:r>
      <w:proofErr w:type="spellEnd"/>
      <w:r w:rsidRPr="0023771D">
        <w:rPr>
          <w:color w:val="000000" w:themeColor="text1"/>
        </w:rPr>
        <w:t xml:space="preserve">), </w:t>
      </w:r>
      <w:proofErr w:type="spellStart"/>
      <w:r w:rsidRPr="0023771D">
        <w:rPr>
          <w:color w:val="000000" w:themeColor="text1"/>
        </w:rPr>
        <w:t>Гірчичнянський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Гірчична</w:t>
      </w:r>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Дем’янківці</w:t>
      </w:r>
      <w:proofErr w:type="spellEnd"/>
      <w:r w:rsidRPr="0023771D">
        <w:rPr>
          <w:color w:val="000000" w:themeColor="text1"/>
        </w:rPr>
        <w:t xml:space="preserve">), </w:t>
      </w:r>
      <w:proofErr w:type="spellStart"/>
      <w:r w:rsidRPr="0023771D">
        <w:rPr>
          <w:color w:val="000000" w:themeColor="text1"/>
        </w:rPr>
        <w:t>Голозубинецький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Голозубинці</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Рачинці</w:t>
      </w:r>
      <w:proofErr w:type="spellEnd"/>
      <w:r w:rsidRPr="0023771D">
        <w:rPr>
          <w:color w:val="000000" w:themeColor="text1"/>
        </w:rPr>
        <w:t xml:space="preserve">), </w:t>
      </w:r>
      <w:proofErr w:type="spellStart"/>
      <w:r w:rsidRPr="0023771D">
        <w:rPr>
          <w:color w:val="000000" w:themeColor="text1"/>
        </w:rPr>
        <w:t>Гутояцьковецький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Гута</w:t>
      </w:r>
      <w:r w:rsidRPr="0023771D">
        <w:rPr>
          <w:color w:val="000000" w:themeColor="text1"/>
        </w:rPr>
        <w:t>-</w:t>
      </w:r>
      <w:r w:rsidRPr="0023771D">
        <w:rPr>
          <w:color w:val="000000" w:themeColor="text1"/>
        </w:rPr>
        <w:t>Яцьковецька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Яцьківці</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Гута</w:t>
      </w:r>
      <w:r w:rsidRPr="0023771D">
        <w:rPr>
          <w:color w:val="000000" w:themeColor="text1"/>
        </w:rPr>
        <w:t>-</w:t>
      </w:r>
      <w:proofErr w:type="spellEnd"/>
      <w:r w:rsidRPr="0023771D">
        <w:rPr>
          <w:color w:val="000000" w:themeColor="text1"/>
        </w:rPr>
        <w:t xml:space="preserve"> </w:t>
      </w:r>
      <w:proofErr w:type="spellStart"/>
      <w:r w:rsidRPr="0023771D">
        <w:rPr>
          <w:color w:val="000000" w:themeColor="text1"/>
        </w:rPr>
        <w:t>Блищанівська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Ксаверівка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Млаки</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Дубинка</w:t>
      </w:r>
      <w:r w:rsidRPr="0023771D">
        <w:rPr>
          <w:color w:val="000000" w:themeColor="text1"/>
        </w:rPr>
        <w:t xml:space="preserve">), </w:t>
      </w:r>
      <w:proofErr w:type="spellStart"/>
      <w:r w:rsidRPr="0023771D">
        <w:rPr>
          <w:color w:val="000000" w:themeColor="text1"/>
        </w:rPr>
        <w:t>Залісцівський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Залісці</w:t>
      </w:r>
      <w:proofErr w:type="spellEnd"/>
      <w:r w:rsidRPr="0023771D">
        <w:rPr>
          <w:color w:val="000000" w:themeColor="text1"/>
        </w:rPr>
        <w:t xml:space="preserve">), </w:t>
      </w:r>
      <w:proofErr w:type="spellStart"/>
      <w:r w:rsidRPr="0023771D">
        <w:rPr>
          <w:color w:val="000000" w:themeColor="text1"/>
        </w:rPr>
        <w:t>Заставський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Заставля</w:t>
      </w:r>
      <w:proofErr w:type="spellEnd"/>
      <w:r w:rsidRPr="0023771D">
        <w:rPr>
          <w:color w:val="000000" w:themeColor="text1"/>
        </w:rPr>
        <w:t xml:space="preserve">), </w:t>
      </w:r>
      <w:proofErr w:type="spellStart"/>
      <w:r w:rsidRPr="0023771D">
        <w:rPr>
          <w:color w:val="000000" w:themeColor="text1"/>
        </w:rPr>
        <w:t>Зеленченський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Зеленче</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Степок</w:t>
      </w:r>
      <w:r w:rsidRPr="0023771D">
        <w:rPr>
          <w:color w:val="000000" w:themeColor="text1"/>
        </w:rPr>
        <w:t xml:space="preserve">), </w:t>
      </w:r>
      <w:proofErr w:type="spellStart"/>
      <w:r w:rsidRPr="0023771D">
        <w:rPr>
          <w:color w:val="000000" w:themeColor="text1"/>
        </w:rPr>
        <w:t>Іванковецький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Іванківці</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Слобідка</w:t>
      </w:r>
      <w:r w:rsidRPr="0023771D">
        <w:rPr>
          <w:color w:val="000000" w:themeColor="text1"/>
        </w:rPr>
        <w:t>-</w:t>
      </w:r>
      <w:r w:rsidRPr="0023771D">
        <w:rPr>
          <w:color w:val="000000" w:themeColor="text1"/>
        </w:rPr>
        <w:t>Гірчичнянська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Держанівка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Антонівка</w:t>
      </w:r>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Сивороги</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Соснівка</w:t>
      </w:r>
      <w:proofErr w:type="spellEnd"/>
      <w:r w:rsidRPr="0023771D">
        <w:rPr>
          <w:color w:val="000000" w:themeColor="text1"/>
        </w:rPr>
        <w:t xml:space="preserve">), </w:t>
      </w:r>
      <w:proofErr w:type="spellStart"/>
      <w:r w:rsidRPr="0023771D">
        <w:rPr>
          <w:color w:val="000000" w:themeColor="text1"/>
        </w:rPr>
        <w:t>Лисецький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Лисець</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Сокілець</w:t>
      </w:r>
      <w:proofErr w:type="spellEnd"/>
      <w:r w:rsidRPr="0023771D">
        <w:rPr>
          <w:color w:val="000000" w:themeColor="text1"/>
        </w:rPr>
        <w:t xml:space="preserve">), </w:t>
      </w:r>
      <w:proofErr w:type="spellStart"/>
      <w:r w:rsidRPr="0023771D">
        <w:rPr>
          <w:color w:val="000000" w:themeColor="text1"/>
        </w:rPr>
        <w:t>Малокужелівський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Мала</w:t>
      </w:r>
      <w:r w:rsidRPr="0023771D">
        <w:rPr>
          <w:color w:val="000000" w:themeColor="text1"/>
        </w:rPr>
        <w:t xml:space="preserve"> </w:t>
      </w:r>
      <w:proofErr w:type="spellStart"/>
      <w:r w:rsidRPr="0023771D">
        <w:rPr>
          <w:color w:val="000000" w:themeColor="text1"/>
        </w:rPr>
        <w:t>Кужелевка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Синяківці</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Руда</w:t>
      </w:r>
      <w:r w:rsidRPr="0023771D">
        <w:rPr>
          <w:color w:val="000000" w:themeColor="text1"/>
        </w:rPr>
        <w:t>-</w:t>
      </w:r>
      <w:r w:rsidRPr="0023771D">
        <w:rPr>
          <w:color w:val="000000" w:themeColor="text1"/>
        </w:rPr>
        <w:t>Гірчичнянська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Ярова</w:t>
      </w:r>
      <w:r w:rsidRPr="0023771D">
        <w:rPr>
          <w:color w:val="000000" w:themeColor="text1"/>
        </w:rPr>
        <w:t xml:space="preserve"> </w:t>
      </w:r>
      <w:r w:rsidRPr="0023771D">
        <w:rPr>
          <w:color w:val="000000" w:themeColor="text1"/>
        </w:rPr>
        <w:t>Слобідка</w:t>
      </w:r>
      <w:r w:rsidRPr="0023771D">
        <w:rPr>
          <w:color w:val="000000" w:themeColor="text1"/>
        </w:rPr>
        <w:t xml:space="preserve">), </w:t>
      </w:r>
      <w:proofErr w:type="spellStart"/>
      <w:r w:rsidRPr="0023771D">
        <w:rPr>
          <w:color w:val="000000" w:themeColor="text1"/>
        </w:rPr>
        <w:t>Миньковецький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Миньківці</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Катеринівка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Городиська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r w:rsidRPr="0023771D">
        <w:rPr>
          <w:color w:val="000000" w:themeColor="text1"/>
        </w:rPr>
        <w:t>Велика</w:t>
      </w:r>
      <w:r w:rsidRPr="0023771D">
        <w:rPr>
          <w:color w:val="000000" w:themeColor="text1"/>
        </w:rPr>
        <w:t xml:space="preserve"> </w:t>
      </w:r>
      <w:proofErr w:type="spellStart"/>
      <w:r w:rsidRPr="0023771D">
        <w:rPr>
          <w:color w:val="000000" w:themeColor="text1"/>
        </w:rPr>
        <w:t>Кужелева</w:t>
      </w:r>
      <w:proofErr w:type="spellEnd"/>
      <w:r w:rsidRPr="0023771D">
        <w:rPr>
          <w:color w:val="000000" w:themeColor="text1"/>
        </w:rPr>
        <w:t xml:space="preserve">), </w:t>
      </w:r>
      <w:proofErr w:type="spellStart"/>
      <w:r w:rsidRPr="0023771D">
        <w:rPr>
          <w:color w:val="000000" w:themeColor="text1"/>
        </w:rPr>
        <w:t>Мушкутинецький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Мушкутинці</w:t>
      </w:r>
      <w:proofErr w:type="spellEnd"/>
      <w:r w:rsidRPr="0023771D">
        <w:rPr>
          <w:color w:val="000000" w:themeColor="text1"/>
        </w:rPr>
        <w:t xml:space="preserve">), </w:t>
      </w:r>
      <w:proofErr w:type="spellStart"/>
      <w:r w:rsidRPr="0023771D">
        <w:rPr>
          <w:color w:val="000000" w:themeColor="text1"/>
        </w:rPr>
        <w:t>Нестеровецький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Нестерівці</w:t>
      </w:r>
      <w:proofErr w:type="spellEnd"/>
      <w:r w:rsidRPr="0023771D">
        <w:rPr>
          <w:color w:val="000000" w:themeColor="text1"/>
        </w:rPr>
        <w:t xml:space="preserve">), </w:t>
      </w:r>
      <w:proofErr w:type="spellStart"/>
      <w:r w:rsidRPr="0023771D">
        <w:rPr>
          <w:color w:val="000000" w:themeColor="text1"/>
        </w:rPr>
        <w:t>Рахнівський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Рахнівка</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Кривчик</w:t>
      </w:r>
      <w:proofErr w:type="spellEnd"/>
      <w:r w:rsidRPr="0023771D">
        <w:rPr>
          <w:color w:val="000000" w:themeColor="text1"/>
        </w:rPr>
        <w:t xml:space="preserve">), </w:t>
      </w:r>
      <w:proofErr w:type="spellStart"/>
      <w:r w:rsidRPr="0023771D">
        <w:rPr>
          <w:color w:val="000000" w:themeColor="text1"/>
        </w:rPr>
        <w:t>Січинецький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Січинці</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Панасівка</w:t>
      </w:r>
      <w:proofErr w:type="spellEnd"/>
      <w:r w:rsidRPr="0023771D">
        <w:rPr>
          <w:color w:val="000000" w:themeColor="text1"/>
        </w:rPr>
        <w:t xml:space="preserve">), </w:t>
      </w:r>
      <w:proofErr w:type="spellStart"/>
      <w:r w:rsidRPr="0023771D">
        <w:rPr>
          <w:color w:val="000000" w:themeColor="text1"/>
        </w:rPr>
        <w:t>Чаньківський</w:t>
      </w:r>
      <w:proofErr w:type="spellEnd"/>
      <w:r w:rsidRPr="0023771D">
        <w:rPr>
          <w:color w:val="000000" w:themeColor="text1"/>
        </w:rPr>
        <w:t xml:space="preserve"> (</w:t>
      </w:r>
      <w:r w:rsidRPr="0023771D">
        <w:rPr>
          <w:color w:val="000000" w:themeColor="text1"/>
        </w:rPr>
        <w:t>с</w:t>
      </w:r>
      <w:r w:rsidRPr="0023771D">
        <w:rPr>
          <w:color w:val="000000" w:themeColor="text1"/>
        </w:rPr>
        <w:t xml:space="preserve">. </w:t>
      </w:r>
      <w:proofErr w:type="spellStart"/>
      <w:r w:rsidRPr="0023771D">
        <w:rPr>
          <w:color w:val="000000" w:themeColor="text1"/>
        </w:rPr>
        <w:t>Чаньків</w:t>
      </w:r>
      <w:proofErr w:type="spellEnd"/>
      <w:r w:rsidRPr="0023771D">
        <w:rPr>
          <w:color w:val="000000" w:themeColor="text1"/>
        </w:rPr>
        <w:t xml:space="preserve">) </w:t>
      </w:r>
      <w:proofErr w:type="spellStart"/>
      <w:r w:rsidRPr="0023771D">
        <w:rPr>
          <w:color w:val="000000" w:themeColor="text1"/>
        </w:rPr>
        <w:t>старостинські</w:t>
      </w:r>
      <w:proofErr w:type="spellEnd"/>
      <w:r w:rsidRPr="0023771D">
        <w:rPr>
          <w:color w:val="000000" w:themeColor="text1"/>
        </w:rPr>
        <w:t xml:space="preserve"> </w:t>
      </w:r>
      <w:r w:rsidRPr="0023771D">
        <w:rPr>
          <w:color w:val="000000" w:themeColor="text1"/>
        </w:rPr>
        <w:t>округи</w:t>
      </w:r>
      <w:r w:rsidRPr="0023771D">
        <w:rPr>
          <w:color w:val="000000" w:themeColor="text1"/>
        </w:rPr>
        <w:t>.</w:t>
      </w:r>
    </w:p>
    <w:p w:rsidR="0023771D" w:rsidRDefault="0023771D" w:rsidP="00F95162">
      <w:pPr>
        <w:pStyle w:val="a6"/>
        <w:spacing w:after="0" w:line="276" w:lineRule="auto"/>
        <w:ind w:firstLine="567"/>
        <w:contextualSpacing/>
        <w:jc w:val="both"/>
        <w:rPr>
          <w:color w:val="000000" w:themeColor="text1"/>
        </w:rPr>
      </w:pPr>
    </w:p>
    <w:p w:rsidR="0023771D" w:rsidRPr="0023771D" w:rsidRDefault="0023771D" w:rsidP="00F95162">
      <w:pPr>
        <w:pStyle w:val="a6"/>
        <w:spacing w:after="0" w:line="276" w:lineRule="auto"/>
        <w:ind w:firstLine="567"/>
        <w:contextualSpacing/>
        <w:jc w:val="both"/>
        <w:rPr>
          <w:color w:val="000000" w:themeColor="text1"/>
        </w:rPr>
      </w:pPr>
    </w:p>
    <w:p w:rsidR="00F95162" w:rsidRPr="00BF2418" w:rsidRDefault="00F95162" w:rsidP="00F95162">
      <w:pPr>
        <w:pStyle w:val="a6"/>
        <w:spacing w:after="0" w:line="276" w:lineRule="auto"/>
        <w:contextualSpacing/>
        <w:jc w:val="both"/>
        <w:rPr>
          <w:color w:val="FF0000"/>
          <w:sz w:val="28"/>
          <w:szCs w:val="28"/>
        </w:rPr>
      </w:pPr>
      <w:r w:rsidRPr="00BF2418">
        <w:rPr>
          <w:noProof/>
          <w:sz w:val="28"/>
          <w:szCs w:val="28"/>
          <w:lang w:val="ru-RU" w:eastAsia="ru-RU"/>
        </w:rPr>
        <w:drawing>
          <wp:inline distT="0" distB="0" distL="0" distR="0" wp14:anchorId="60A37901" wp14:editId="7A6604C9">
            <wp:extent cx="6114259" cy="4061361"/>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3469" t="19099" r="44201" b="18187"/>
                    <a:stretch/>
                  </pic:blipFill>
                  <pic:spPr bwMode="auto">
                    <a:xfrm>
                      <a:off x="0" y="0"/>
                      <a:ext cx="6143802" cy="4080985"/>
                    </a:xfrm>
                    <a:prstGeom prst="rect">
                      <a:avLst/>
                    </a:prstGeom>
                    <a:ln>
                      <a:noFill/>
                    </a:ln>
                    <a:extLst>
                      <a:ext uri="{53640926-AAD7-44D8-BBD7-CCE9431645EC}">
                        <a14:shadowObscured xmlns:a14="http://schemas.microsoft.com/office/drawing/2010/main"/>
                      </a:ext>
                    </a:extLst>
                  </pic:spPr>
                </pic:pic>
              </a:graphicData>
            </a:graphic>
          </wp:inline>
        </w:drawing>
      </w:r>
    </w:p>
    <w:p w:rsidR="0023771D" w:rsidRDefault="0023771D" w:rsidP="00F95162">
      <w:pPr>
        <w:pStyle w:val="a6"/>
        <w:spacing w:after="0" w:line="276" w:lineRule="auto"/>
        <w:ind w:firstLine="567"/>
        <w:contextualSpacing/>
        <w:jc w:val="both"/>
        <w:rPr>
          <w:i/>
          <w:sz w:val="28"/>
          <w:szCs w:val="28"/>
        </w:rPr>
      </w:pPr>
    </w:p>
    <w:p w:rsidR="00F95162" w:rsidRPr="00BF2418" w:rsidRDefault="0023771D" w:rsidP="00F95162">
      <w:pPr>
        <w:pStyle w:val="a6"/>
        <w:spacing w:after="0" w:line="276" w:lineRule="auto"/>
        <w:ind w:firstLine="567"/>
        <w:contextualSpacing/>
        <w:jc w:val="both"/>
        <w:rPr>
          <w:i/>
          <w:sz w:val="28"/>
          <w:szCs w:val="28"/>
        </w:rPr>
      </w:pPr>
      <w:r>
        <w:rPr>
          <w:i/>
          <w:sz w:val="28"/>
          <w:szCs w:val="28"/>
        </w:rPr>
        <w:t>Мал</w:t>
      </w:r>
      <w:r w:rsidR="00F95162" w:rsidRPr="00BF2418">
        <w:rPr>
          <w:i/>
          <w:sz w:val="28"/>
          <w:szCs w:val="28"/>
        </w:rPr>
        <w:t xml:space="preserve">. 1 </w:t>
      </w:r>
      <w:r w:rsidR="00F95162" w:rsidRPr="00BF2418">
        <w:rPr>
          <w:i/>
          <w:sz w:val="28"/>
          <w:szCs w:val="28"/>
        </w:rPr>
        <w:t>Межі</w:t>
      </w:r>
      <w:r w:rsidR="00F95162" w:rsidRPr="00BF2418">
        <w:rPr>
          <w:i/>
          <w:sz w:val="28"/>
          <w:szCs w:val="28"/>
        </w:rPr>
        <w:t xml:space="preserve"> </w:t>
      </w:r>
      <w:r w:rsidR="00F95162" w:rsidRPr="00BF2418">
        <w:rPr>
          <w:i/>
          <w:sz w:val="28"/>
          <w:szCs w:val="28"/>
        </w:rPr>
        <w:t>Дунаєвецької</w:t>
      </w:r>
      <w:r w:rsidR="00F95162" w:rsidRPr="00BF2418">
        <w:rPr>
          <w:i/>
          <w:sz w:val="28"/>
          <w:szCs w:val="28"/>
        </w:rPr>
        <w:t xml:space="preserve"> </w:t>
      </w:r>
      <w:r w:rsidR="00F95162" w:rsidRPr="00BF2418">
        <w:rPr>
          <w:i/>
          <w:sz w:val="28"/>
          <w:szCs w:val="28"/>
        </w:rPr>
        <w:t>міської</w:t>
      </w:r>
      <w:r w:rsidR="00F95162" w:rsidRPr="00BF2418">
        <w:rPr>
          <w:i/>
          <w:sz w:val="28"/>
          <w:szCs w:val="28"/>
        </w:rPr>
        <w:t xml:space="preserve"> </w:t>
      </w:r>
      <w:r w:rsidR="00F95162" w:rsidRPr="00BF2418">
        <w:rPr>
          <w:i/>
          <w:sz w:val="28"/>
          <w:szCs w:val="28"/>
        </w:rPr>
        <w:t>територіальної</w:t>
      </w:r>
      <w:r w:rsidR="00F95162" w:rsidRPr="00BF2418">
        <w:rPr>
          <w:i/>
          <w:sz w:val="28"/>
          <w:szCs w:val="28"/>
        </w:rPr>
        <w:t xml:space="preserve"> </w:t>
      </w:r>
      <w:r w:rsidR="00F95162" w:rsidRPr="00BF2418">
        <w:rPr>
          <w:i/>
          <w:sz w:val="28"/>
          <w:szCs w:val="28"/>
        </w:rPr>
        <w:t>громади</w:t>
      </w:r>
    </w:p>
    <w:p w:rsidR="00F95162" w:rsidRPr="0023771D" w:rsidRDefault="00F95162" w:rsidP="0023771D">
      <w:pPr>
        <w:pStyle w:val="a6"/>
        <w:spacing w:before="0" w:after="0"/>
        <w:ind w:firstLine="567"/>
        <w:contextualSpacing/>
        <w:jc w:val="both"/>
        <w:rPr>
          <w:rFonts w:hAnsi="Times New Roman"/>
        </w:rPr>
      </w:pPr>
      <w:r w:rsidRPr="0023771D">
        <w:rPr>
          <w:rFonts w:hAnsi="Times New Roman"/>
        </w:rPr>
        <w:t xml:space="preserve">Громада розташована на півдні Хмельницької області, має вигідне транспортно-географічне розташування, оскільки знаходиться на транспортному шляху, що з’єднує Київ, Житомир, Вінницю, Хмельницький із Кам’янець-Подільським, Чернівцями, </w:t>
      </w:r>
      <w:proofErr w:type="spellStart"/>
      <w:r w:rsidRPr="0023771D">
        <w:rPr>
          <w:rFonts w:hAnsi="Times New Roman"/>
        </w:rPr>
        <w:t>Бельцами</w:t>
      </w:r>
      <w:proofErr w:type="spellEnd"/>
      <w:r w:rsidRPr="0023771D">
        <w:rPr>
          <w:rFonts w:hAnsi="Times New Roman"/>
        </w:rPr>
        <w:t xml:space="preserve"> та Кишиневом. Вигідним чинником соціально-економічного розвитку території є те, що розташування адміністративного центру громади – міста Дунаївці збігається з її </w:t>
      </w:r>
      <w:r w:rsidRPr="0023771D">
        <w:rPr>
          <w:rFonts w:hAnsi="Times New Roman"/>
        </w:rPr>
        <w:lastRenderedPageBreak/>
        <w:t xml:space="preserve">географічним центром. Відстань від міста Дунаївці до районного центру м. Кам’янець-Подільський становить 29 км, відстань до обласного центру м. Хмельницький – 68 км. </w:t>
      </w:r>
    </w:p>
    <w:p w:rsidR="00F95162" w:rsidRPr="0023771D" w:rsidRDefault="00F95162" w:rsidP="0023771D">
      <w:pPr>
        <w:pStyle w:val="a6"/>
        <w:spacing w:before="0" w:after="0"/>
        <w:ind w:firstLine="567"/>
        <w:contextualSpacing/>
        <w:jc w:val="both"/>
        <w:rPr>
          <w:rFonts w:hAnsi="Times New Roman"/>
        </w:rPr>
      </w:pPr>
      <w:r w:rsidRPr="0023771D">
        <w:rPr>
          <w:rFonts w:hAnsi="Times New Roman"/>
        </w:rPr>
        <w:t xml:space="preserve">Протяжність Дунаєвецької міської територіальної громади з півночі на південь – 32 км, із заходу на схід – 33,6 км. Громада межує: на півночі та північному сході – із </w:t>
      </w:r>
      <w:proofErr w:type="spellStart"/>
      <w:r w:rsidRPr="0023771D">
        <w:rPr>
          <w:rFonts w:hAnsi="Times New Roman"/>
        </w:rPr>
        <w:t>Новодунаєвецькою</w:t>
      </w:r>
      <w:proofErr w:type="spellEnd"/>
      <w:r w:rsidRPr="0023771D">
        <w:rPr>
          <w:rFonts w:hAnsi="Times New Roman"/>
        </w:rPr>
        <w:t xml:space="preserve"> селищною територіальною громадою, на сході –  із </w:t>
      </w:r>
      <w:proofErr w:type="spellStart"/>
      <w:r w:rsidRPr="0023771D">
        <w:rPr>
          <w:rFonts w:hAnsi="Times New Roman"/>
        </w:rPr>
        <w:t>Новоушицькою</w:t>
      </w:r>
      <w:proofErr w:type="spellEnd"/>
      <w:r w:rsidRPr="0023771D">
        <w:rPr>
          <w:rFonts w:hAnsi="Times New Roman"/>
        </w:rPr>
        <w:t xml:space="preserve"> селищною територіальною громадою, на півдні – з </w:t>
      </w:r>
      <w:proofErr w:type="spellStart"/>
      <w:r w:rsidRPr="0023771D">
        <w:rPr>
          <w:rFonts w:hAnsi="Times New Roman"/>
        </w:rPr>
        <w:t>Староушицькою</w:t>
      </w:r>
      <w:proofErr w:type="spellEnd"/>
      <w:r w:rsidRPr="0023771D">
        <w:rPr>
          <w:rFonts w:hAnsi="Times New Roman"/>
        </w:rPr>
        <w:t xml:space="preserve"> селищною територіальною громадою та </w:t>
      </w:r>
      <w:proofErr w:type="spellStart"/>
      <w:r w:rsidRPr="0023771D">
        <w:rPr>
          <w:rFonts w:hAnsi="Times New Roman"/>
        </w:rPr>
        <w:t>Китайгородською</w:t>
      </w:r>
      <w:proofErr w:type="spellEnd"/>
      <w:r w:rsidRPr="0023771D">
        <w:rPr>
          <w:rFonts w:hAnsi="Times New Roman"/>
        </w:rPr>
        <w:t xml:space="preserve"> територіальною громадою, на заході – з </w:t>
      </w:r>
      <w:proofErr w:type="spellStart"/>
      <w:r w:rsidRPr="0023771D">
        <w:rPr>
          <w:rFonts w:hAnsi="Times New Roman"/>
        </w:rPr>
        <w:t>Маківською</w:t>
      </w:r>
      <w:proofErr w:type="spellEnd"/>
      <w:r w:rsidRPr="0023771D">
        <w:rPr>
          <w:rFonts w:hAnsi="Times New Roman"/>
        </w:rPr>
        <w:t xml:space="preserve"> сільською територіальною громадою та на північному заході –  з </w:t>
      </w:r>
      <w:proofErr w:type="spellStart"/>
      <w:r w:rsidRPr="0023771D">
        <w:rPr>
          <w:rFonts w:hAnsi="Times New Roman"/>
        </w:rPr>
        <w:t>Смотрицькою</w:t>
      </w:r>
      <w:proofErr w:type="spellEnd"/>
      <w:r w:rsidRPr="0023771D">
        <w:rPr>
          <w:rFonts w:hAnsi="Times New Roman"/>
        </w:rPr>
        <w:t xml:space="preserve"> селищною територіальною громадою.</w:t>
      </w:r>
    </w:p>
    <w:p w:rsidR="00F95162" w:rsidRPr="0023771D" w:rsidRDefault="00F95162" w:rsidP="0023771D">
      <w:pPr>
        <w:pStyle w:val="a6"/>
        <w:spacing w:before="0" w:after="0"/>
        <w:ind w:firstLine="567"/>
        <w:contextualSpacing/>
        <w:jc w:val="both"/>
        <w:rPr>
          <w:rFonts w:hAnsi="Times New Roman"/>
        </w:rPr>
      </w:pPr>
    </w:p>
    <w:p w:rsidR="00F95162" w:rsidRPr="0023771D" w:rsidRDefault="00F95162" w:rsidP="0023771D">
      <w:pPr>
        <w:ind w:firstLine="709"/>
        <w:contextualSpacing/>
        <w:jc w:val="center"/>
        <w:rPr>
          <w:b/>
          <w:color w:val="000000"/>
          <w:lang w:eastAsia="en-US"/>
        </w:rPr>
      </w:pPr>
      <w:r w:rsidRPr="0023771D">
        <w:rPr>
          <w:b/>
          <w:color w:val="000000"/>
          <w:lang w:eastAsia="en-US"/>
        </w:rPr>
        <w:t>Стратегі</w:t>
      </w:r>
      <w:r w:rsidR="00F20D09" w:rsidRPr="0023771D">
        <w:rPr>
          <w:b/>
          <w:color w:val="000000"/>
          <w:lang w:eastAsia="en-US"/>
        </w:rPr>
        <w:t>я</w:t>
      </w:r>
      <w:r w:rsidRPr="0023771D">
        <w:rPr>
          <w:b/>
          <w:color w:val="000000"/>
          <w:lang w:eastAsia="en-US"/>
        </w:rPr>
        <w:t xml:space="preserve"> розвитку Дунаєвецької міської територіальної громади до 2027 року</w:t>
      </w:r>
    </w:p>
    <w:p w:rsidR="00F95162" w:rsidRPr="0023771D" w:rsidRDefault="00F95162" w:rsidP="0023771D">
      <w:pPr>
        <w:ind w:firstLine="567"/>
        <w:jc w:val="both"/>
        <w:rPr>
          <w:rFonts w:eastAsia="Calibri"/>
          <w:color w:val="000000"/>
          <w:lang w:eastAsia="uk-UA" w:bidi="uk-UA"/>
        </w:rPr>
      </w:pPr>
      <w:r w:rsidRPr="0023771D">
        <w:rPr>
          <w:rFonts w:eastAsia="Calibri"/>
          <w:color w:val="000000"/>
          <w:lang w:eastAsia="uk-UA" w:bidi="uk-UA"/>
        </w:rPr>
        <w:t xml:space="preserve">Стратегія розвитку Дунаєвецької міської територіальної громади на період до 2027 року </w:t>
      </w:r>
      <w:r w:rsidRPr="0023771D">
        <w:rPr>
          <w:rFonts w:eastAsia="Calibri"/>
          <w:i/>
          <w:color w:val="000000"/>
          <w:lang w:eastAsia="uk-UA" w:bidi="uk-UA"/>
        </w:rPr>
        <w:t xml:space="preserve">(далі – Стратегія) </w:t>
      </w:r>
      <w:r w:rsidRPr="0023771D">
        <w:rPr>
          <w:rFonts w:eastAsia="Calibri"/>
          <w:color w:val="000000"/>
          <w:lang w:eastAsia="uk-UA" w:bidi="uk-UA"/>
        </w:rPr>
        <w:t>є головним плановим документом розвитку на довгострокову</w:t>
      </w:r>
      <w:r w:rsidRPr="0023771D">
        <w:rPr>
          <w:rFonts w:eastAsia="Calibri"/>
          <w:color w:val="FF0000"/>
          <w:spacing w:val="-6"/>
          <w:lang w:eastAsia="uk-UA" w:bidi="uk-UA"/>
        </w:rPr>
        <w:t xml:space="preserve"> </w:t>
      </w:r>
      <w:r w:rsidR="00F20D09" w:rsidRPr="0023771D">
        <w:rPr>
          <w:rFonts w:eastAsia="Calibri"/>
          <w:color w:val="000000"/>
          <w:lang w:eastAsia="uk-UA" w:bidi="uk-UA"/>
        </w:rPr>
        <w:t xml:space="preserve">перспективу, </w:t>
      </w:r>
      <w:r w:rsidRPr="0023771D">
        <w:rPr>
          <w:color w:val="000000"/>
          <w:lang w:eastAsia="en-US"/>
        </w:rPr>
        <w:t xml:space="preserve">практичним  інструментом  місцевого  розвитку,  який  дозволяє  планувати, залучати  з  різних  джерел  та  більш  ефективно  використовувати  фінансові,  матеріально-технічні,  природні  та  інші  ресурси,  розробляти  програми  місцевого  розвитку,  </w:t>
      </w:r>
      <w:proofErr w:type="spellStart"/>
      <w:r w:rsidRPr="0023771D">
        <w:rPr>
          <w:color w:val="000000"/>
          <w:lang w:eastAsia="en-US"/>
        </w:rPr>
        <w:t>проєкти</w:t>
      </w:r>
      <w:proofErr w:type="spellEnd"/>
      <w:r w:rsidRPr="0023771D">
        <w:rPr>
          <w:color w:val="000000"/>
          <w:lang w:eastAsia="en-US"/>
        </w:rPr>
        <w:t xml:space="preserve"> співпраці    територіальних  громад  та  інші  програмно-цільові  документи, впроваджувати  довгострокові  інфраструктурні  </w:t>
      </w:r>
      <w:proofErr w:type="spellStart"/>
      <w:r w:rsidRPr="0023771D">
        <w:rPr>
          <w:color w:val="000000"/>
          <w:lang w:eastAsia="en-US"/>
        </w:rPr>
        <w:t>проєкти</w:t>
      </w:r>
      <w:proofErr w:type="spellEnd"/>
      <w:r w:rsidRPr="0023771D">
        <w:rPr>
          <w:color w:val="000000"/>
          <w:lang w:eastAsia="en-US"/>
        </w:rPr>
        <w:t xml:space="preserve">,  залучати  до  співпраці  та  реалізації </w:t>
      </w:r>
      <w:proofErr w:type="spellStart"/>
      <w:r w:rsidRPr="0023771D">
        <w:rPr>
          <w:color w:val="000000"/>
          <w:lang w:eastAsia="en-US"/>
        </w:rPr>
        <w:t>проєктів</w:t>
      </w:r>
      <w:proofErr w:type="spellEnd"/>
      <w:r w:rsidRPr="0023771D">
        <w:rPr>
          <w:color w:val="000000"/>
          <w:lang w:eastAsia="en-US"/>
        </w:rPr>
        <w:t xml:space="preserve">  міжнародних  і  українських  партнерів,  згідно  із  визначеними  стратегічними  пріоритетами розвитку Дунаєвецької міської територіальної громади.</w:t>
      </w:r>
    </w:p>
    <w:p w:rsidR="00F95162" w:rsidRPr="0023771D" w:rsidRDefault="00F95162" w:rsidP="0023771D">
      <w:pPr>
        <w:ind w:firstLine="567"/>
        <w:jc w:val="both"/>
        <w:rPr>
          <w:color w:val="000000"/>
          <w:lang w:eastAsia="en-US"/>
        </w:rPr>
      </w:pPr>
      <w:r w:rsidRPr="0023771D">
        <w:rPr>
          <w:color w:val="000000"/>
          <w:lang w:eastAsia="en-US"/>
        </w:rPr>
        <w:t>Розробка Стратегії, крім власне підготовки самого документу, стала важливим інструментом налагодження партнерства між міською радою та широким колом організацій громадянського суспільства для того, щоб стратегічний документ став надбанням усіх зацікавлених сторін для забезпечення суспільної підтримки реалізації завдань та заходів Стратегії.</w:t>
      </w:r>
    </w:p>
    <w:p w:rsidR="00F95162" w:rsidRPr="0023771D" w:rsidRDefault="00F95162" w:rsidP="0023771D">
      <w:pPr>
        <w:ind w:firstLine="567"/>
        <w:jc w:val="both"/>
        <w:rPr>
          <w:color w:val="000000"/>
          <w:lang w:eastAsia="en-US"/>
        </w:rPr>
      </w:pPr>
      <w:r w:rsidRPr="0023771D">
        <w:rPr>
          <w:color w:val="000000"/>
          <w:lang w:eastAsia="en-US"/>
        </w:rPr>
        <w:t xml:space="preserve">Відповідно до нових підходів стратегічного планування, ця Стратегія розроблена з урахуванням кращої європейської практики та спрямована на виявлення та впровадження змін у плануванні розвитку громади, забезпечення привабливості громади для вкладення місцевих, регіональних, донорських та приватних коштів. </w:t>
      </w:r>
    </w:p>
    <w:p w:rsidR="00F95162" w:rsidRPr="0023771D" w:rsidRDefault="00F95162" w:rsidP="0023771D">
      <w:pPr>
        <w:ind w:firstLine="567"/>
        <w:jc w:val="both"/>
        <w:rPr>
          <w:color w:val="000000"/>
          <w:lang w:eastAsia="en-US"/>
        </w:rPr>
      </w:pPr>
      <w:r w:rsidRPr="0023771D">
        <w:rPr>
          <w:color w:val="000000"/>
          <w:lang w:eastAsia="en-US"/>
        </w:rPr>
        <w:t>Стратегія є основою для уточнення діючих і розроблення нових місцевих галузевих програм, щорічних програм економічного і соціального розвитку громади.</w:t>
      </w:r>
    </w:p>
    <w:p w:rsidR="00F95162" w:rsidRPr="0023771D" w:rsidRDefault="00F95162" w:rsidP="0023771D">
      <w:pPr>
        <w:ind w:firstLine="567"/>
        <w:jc w:val="both"/>
        <w:rPr>
          <w:color w:val="000000"/>
          <w:lang w:eastAsia="en-US"/>
        </w:rPr>
      </w:pPr>
      <w:r w:rsidRPr="0023771D">
        <w:rPr>
          <w:color w:val="000000"/>
          <w:lang w:eastAsia="en-US"/>
        </w:rPr>
        <w:t>При розробці цього документу враховано усі виклики і переваги, передбачено оптимальне використання наявних ресурсів громади та зменшення диспропорцій у розвитку окремих населених пунктів.</w:t>
      </w:r>
    </w:p>
    <w:p w:rsidR="00F95162" w:rsidRPr="0023771D" w:rsidRDefault="00F95162" w:rsidP="0023771D">
      <w:pPr>
        <w:ind w:firstLine="567"/>
        <w:jc w:val="both"/>
        <w:rPr>
          <w:color w:val="000000"/>
          <w:lang w:eastAsia="en-US"/>
        </w:rPr>
      </w:pPr>
      <w:r w:rsidRPr="0023771D">
        <w:rPr>
          <w:color w:val="000000"/>
          <w:lang w:eastAsia="en-US"/>
        </w:rPr>
        <w:t>Стратегію сформовано на основі цільового підходу, визначено напрями і цілі розвитку громади на перспективу. Відповідно до реалій соціально-економічного розвитку, Стратегія передбачає концентрацію зусиль і фінансових ресурсів на трьох стратегічних цілях.</w:t>
      </w:r>
    </w:p>
    <w:p w:rsidR="00F95162" w:rsidRPr="0023771D" w:rsidRDefault="00F95162" w:rsidP="0023771D">
      <w:pPr>
        <w:ind w:firstLine="567"/>
        <w:jc w:val="both"/>
        <w:rPr>
          <w:color w:val="000000"/>
          <w:lang w:eastAsia="en-US"/>
        </w:rPr>
      </w:pPr>
      <w:r w:rsidRPr="0023771D">
        <w:rPr>
          <w:color w:val="000000"/>
          <w:lang w:eastAsia="en-US"/>
        </w:rPr>
        <w:t xml:space="preserve">Фінансування </w:t>
      </w:r>
      <w:proofErr w:type="spellStart"/>
      <w:r w:rsidRPr="0023771D">
        <w:rPr>
          <w:color w:val="000000"/>
          <w:lang w:eastAsia="en-US"/>
        </w:rPr>
        <w:t>проєктів</w:t>
      </w:r>
      <w:proofErr w:type="spellEnd"/>
      <w:r w:rsidR="00F20D09" w:rsidRPr="0023771D">
        <w:rPr>
          <w:color w:val="000000"/>
          <w:lang w:eastAsia="en-US"/>
        </w:rPr>
        <w:t xml:space="preserve"> та заходів, що передбачаються</w:t>
      </w:r>
      <w:r w:rsidRPr="0023771D">
        <w:rPr>
          <w:color w:val="000000"/>
          <w:lang w:eastAsia="en-US"/>
        </w:rPr>
        <w:t xml:space="preserve"> Стратегією, здійсню</w:t>
      </w:r>
      <w:r w:rsidR="00F20D09" w:rsidRPr="0023771D">
        <w:rPr>
          <w:color w:val="000000"/>
          <w:lang w:eastAsia="en-US"/>
        </w:rPr>
        <w:t>ється</w:t>
      </w:r>
      <w:r w:rsidRPr="0023771D">
        <w:rPr>
          <w:color w:val="000000"/>
          <w:lang w:eastAsia="en-US"/>
        </w:rPr>
        <w:t xml:space="preserve"> за рахунок коштів бюджету громади, державного бюджету, кредитних ресурсів, інвестиційних коштів, </w:t>
      </w:r>
      <w:proofErr w:type="spellStart"/>
      <w:r w:rsidRPr="0023771D">
        <w:rPr>
          <w:color w:val="000000"/>
          <w:lang w:eastAsia="en-US"/>
        </w:rPr>
        <w:t>коштів</w:t>
      </w:r>
      <w:proofErr w:type="spellEnd"/>
      <w:r w:rsidRPr="0023771D">
        <w:rPr>
          <w:color w:val="000000"/>
          <w:lang w:eastAsia="en-US"/>
        </w:rPr>
        <w:t>, залучених у рамках грантових програм, власних коштів суб’єктів господарювання та інших джерел відповідно до чинного законодавства України.</w:t>
      </w:r>
    </w:p>
    <w:p w:rsidR="00F95162" w:rsidRPr="0023771D" w:rsidRDefault="00F95162" w:rsidP="0023771D">
      <w:pPr>
        <w:ind w:firstLine="567"/>
        <w:jc w:val="both"/>
        <w:rPr>
          <w:color w:val="000000"/>
          <w:lang w:eastAsia="en-US"/>
        </w:rPr>
      </w:pPr>
      <w:r w:rsidRPr="0023771D">
        <w:rPr>
          <w:color w:val="000000"/>
          <w:lang w:eastAsia="en-US"/>
        </w:rPr>
        <w:t>Стратегія є концептуальним документом, що містить бачення майбутнього громади, напрямів її розвитку, та цільового блоку, що складається з низки стратегічних, оперативних цілей, завдань та заходів.</w:t>
      </w:r>
    </w:p>
    <w:p w:rsidR="00F95162" w:rsidRPr="0023771D" w:rsidRDefault="00F95162" w:rsidP="0023771D">
      <w:pPr>
        <w:ind w:firstLine="567"/>
        <w:jc w:val="both"/>
        <w:rPr>
          <w:color w:val="000000"/>
          <w:lang w:eastAsia="en-US"/>
        </w:rPr>
      </w:pPr>
      <w:r w:rsidRPr="0023771D">
        <w:rPr>
          <w:color w:val="000000"/>
          <w:lang w:eastAsia="en-US"/>
        </w:rPr>
        <w:t xml:space="preserve"> Стратегія розроблена у відповідності до Методичних</w:t>
      </w:r>
      <w:r w:rsidRPr="0023771D">
        <w:rPr>
          <w:rFonts w:eastAsia="Calibri"/>
          <w:color w:val="000000"/>
          <w:lang w:eastAsia="en-US"/>
        </w:rPr>
        <w:t xml:space="preserve"> </w:t>
      </w:r>
      <w:r w:rsidRPr="0023771D">
        <w:rPr>
          <w:color w:val="000000"/>
          <w:lang w:eastAsia="en-US"/>
        </w:rPr>
        <w:t>рекомендацій щодо формування і реалізації прогнозних та програмних документів соціально-економічного розвитку об'єднаної територіальної громади, затверджених Міністерством регіонального розвитку,  будівництва та житлово-комунального господарства України від 30.03.2016 №75. В основу цієї Методики покладено принцип сталого розвитку і соціальної інтеграції.</w:t>
      </w:r>
    </w:p>
    <w:p w:rsidR="00F95162" w:rsidRPr="0023771D" w:rsidRDefault="00F95162" w:rsidP="0023771D">
      <w:pPr>
        <w:ind w:firstLine="567"/>
        <w:jc w:val="both"/>
        <w:rPr>
          <w:color w:val="000000"/>
          <w:lang w:eastAsia="en-US"/>
        </w:rPr>
      </w:pPr>
      <w:r w:rsidRPr="0023771D">
        <w:rPr>
          <w:color w:val="000000"/>
          <w:lang w:eastAsia="en-US"/>
        </w:rPr>
        <w:t xml:space="preserve">Представлена Стратегія розроблена на період з 2021 по 2027 роки. Визначені стратегічні та оперативні цілі мають характер довгострокових (напрямів розвитку,  тоді як заходи та завдання, спрямовані на досягнення цих цілей, розробляються на короткострокові періоди (на 2021- 2023 роки та 2024-2027 роки). </w:t>
      </w:r>
    </w:p>
    <w:p w:rsidR="00F95162" w:rsidRPr="0023771D" w:rsidRDefault="00F95162" w:rsidP="0023771D">
      <w:pPr>
        <w:ind w:firstLine="567"/>
        <w:jc w:val="both"/>
        <w:rPr>
          <w:color w:val="000000"/>
          <w:lang w:eastAsia="en-US"/>
        </w:rPr>
      </w:pPr>
      <w:r w:rsidRPr="0023771D">
        <w:rPr>
          <w:color w:val="000000"/>
          <w:lang w:eastAsia="en-US"/>
        </w:rPr>
        <w:t xml:space="preserve">За своїм змістом Стратегія узгоджена із Стратегією розвитку Хмельницької області на 2021-2027 роки та Державною стратегією регіонального розвитку на 2021-2027 роки. Відповідно, вона складається з шести основних частин: вступу, аналітики, стратегічного </w:t>
      </w:r>
      <w:r w:rsidRPr="0023771D">
        <w:rPr>
          <w:color w:val="000000"/>
          <w:lang w:eastAsia="en-US"/>
        </w:rPr>
        <w:lastRenderedPageBreak/>
        <w:t xml:space="preserve">бачення цілей розвитку, основних завдань, моніторингу (включно з індикаторами) та механізму внесення змін. </w:t>
      </w:r>
    </w:p>
    <w:p w:rsidR="00F95162" w:rsidRPr="0023771D" w:rsidRDefault="00F95162" w:rsidP="0023771D">
      <w:pPr>
        <w:tabs>
          <w:tab w:val="left" w:pos="851"/>
        </w:tabs>
        <w:contextualSpacing/>
        <w:jc w:val="center"/>
        <w:rPr>
          <w:rFonts w:eastAsia="Calibri"/>
          <w:b/>
          <w:bCs/>
          <w:iCs/>
          <w:color w:val="000000"/>
          <w:lang w:eastAsia="en-US"/>
        </w:rPr>
      </w:pPr>
      <w:r w:rsidRPr="0023771D">
        <w:rPr>
          <w:rFonts w:eastAsia="Calibri"/>
          <w:b/>
          <w:bCs/>
          <w:iCs/>
          <w:color w:val="000000"/>
          <w:lang w:eastAsia="en-US"/>
        </w:rPr>
        <w:t>Стратегічні цілі, операційні цілі та завдання</w:t>
      </w:r>
    </w:p>
    <w:p w:rsidR="00F95162" w:rsidRPr="0023771D" w:rsidRDefault="00F95162" w:rsidP="0023771D">
      <w:pPr>
        <w:ind w:firstLine="567"/>
        <w:jc w:val="both"/>
        <w:rPr>
          <w:rFonts w:eastAsia="Calibri"/>
          <w:b/>
          <w:bCs/>
          <w:color w:val="000000"/>
          <w:lang w:eastAsia="en-US"/>
        </w:rPr>
      </w:pPr>
      <w:r w:rsidRPr="0023771D">
        <w:rPr>
          <w:rFonts w:eastAsia="Calibri"/>
          <w:b/>
          <w:bCs/>
          <w:color w:val="000000"/>
          <w:lang w:eastAsia="en-US"/>
        </w:rPr>
        <w:t>Стратегічна ціль 1: Підвищення конкурентоспроможності економіки громади.</w:t>
      </w:r>
    </w:p>
    <w:p w:rsidR="00F95162" w:rsidRPr="0023771D" w:rsidRDefault="00F95162" w:rsidP="0023771D">
      <w:pPr>
        <w:ind w:firstLine="567"/>
        <w:jc w:val="both"/>
        <w:rPr>
          <w:rFonts w:eastAsia="Calibri"/>
          <w:b/>
          <w:bCs/>
          <w:color w:val="000000"/>
          <w:lang w:eastAsia="en-US"/>
        </w:rPr>
      </w:pPr>
      <w:r w:rsidRPr="0023771D">
        <w:rPr>
          <w:rFonts w:eastAsia="Calibri"/>
          <w:b/>
          <w:bCs/>
          <w:color w:val="000000"/>
          <w:lang w:eastAsia="en-US"/>
        </w:rPr>
        <w:t>Операційна ціль 1.1: Зміцнення малого і середнього підприємництва</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1.1.1: Розбудова інфраструктури підтримки МСП.</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1.1.</w:t>
      </w:r>
      <w:r w:rsidRPr="0023771D">
        <w:rPr>
          <w:rFonts w:eastAsia="Calibri"/>
          <w:bCs/>
          <w:color w:val="000000"/>
          <w:lang w:val="ru-RU" w:eastAsia="en-US"/>
        </w:rPr>
        <w:t>2</w:t>
      </w:r>
      <w:r w:rsidRPr="0023771D">
        <w:rPr>
          <w:rFonts w:eastAsia="Calibri"/>
          <w:bCs/>
          <w:color w:val="000000"/>
          <w:lang w:eastAsia="en-US"/>
        </w:rPr>
        <w:t>: Стимулювання МСП шляхом фінансової підтримки за рахунок коштів, що не заборонені чинним законодавством.</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1.1.</w:t>
      </w:r>
      <w:r w:rsidRPr="0023771D">
        <w:rPr>
          <w:rFonts w:eastAsia="Calibri"/>
          <w:bCs/>
          <w:color w:val="000000"/>
          <w:lang w:val="ru-RU" w:eastAsia="en-US"/>
        </w:rPr>
        <w:t>3</w:t>
      </w:r>
      <w:r w:rsidRPr="0023771D">
        <w:rPr>
          <w:rFonts w:eastAsia="Calibri"/>
          <w:bCs/>
          <w:color w:val="000000"/>
          <w:lang w:eastAsia="en-US"/>
        </w:rPr>
        <w:t>: Підвищення спроможності місцевих органів влади в сфері надання адміністративних послуг.</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1.1.</w:t>
      </w:r>
      <w:r w:rsidRPr="0023771D">
        <w:rPr>
          <w:rFonts w:eastAsia="Calibri"/>
          <w:bCs/>
          <w:color w:val="000000"/>
          <w:lang w:val="ru-RU" w:eastAsia="en-US"/>
        </w:rPr>
        <w:t>4</w:t>
      </w:r>
      <w:r w:rsidRPr="0023771D">
        <w:rPr>
          <w:rFonts w:eastAsia="Calibri"/>
          <w:bCs/>
          <w:color w:val="000000"/>
          <w:lang w:eastAsia="en-US"/>
        </w:rPr>
        <w:t>: Поліпшення доступу фізичних та юридичних осіб до електронних сервісів.</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1.1.5: Покращення іміджу підприємництва.</w:t>
      </w:r>
    </w:p>
    <w:p w:rsidR="00F95162" w:rsidRPr="0023771D" w:rsidRDefault="00F95162" w:rsidP="0023771D">
      <w:pPr>
        <w:ind w:firstLine="567"/>
        <w:jc w:val="both"/>
        <w:rPr>
          <w:rFonts w:eastAsia="Calibri"/>
          <w:b/>
          <w:bCs/>
          <w:color w:val="000000"/>
          <w:lang w:eastAsia="en-US"/>
        </w:rPr>
      </w:pPr>
      <w:r w:rsidRPr="0023771D">
        <w:rPr>
          <w:rFonts w:eastAsia="Calibri"/>
          <w:b/>
          <w:bCs/>
          <w:color w:val="000000"/>
          <w:lang w:eastAsia="en-US"/>
        </w:rPr>
        <w:t>Операційна ціль 1.2: Підвищення продуктивності агропромислового сектору</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1.2.1: Сприяння створенню та підвищенню спроможності малих виробників сільськогосподарської продукції та їх об’єднань</w:t>
      </w:r>
      <w:r w:rsidR="00E51CA6" w:rsidRPr="0023771D">
        <w:rPr>
          <w:rFonts w:eastAsia="Calibri"/>
          <w:bCs/>
          <w:color w:val="000000"/>
          <w:lang w:eastAsia="en-US"/>
        </w:rPr>
        <w:t>.</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 xml:space="preserve">Завдання 1.2.2: Стимулювання розвитку галузі переробки </w:t>
      </w:r>
      <w:proofErr w:type="spellStart"/>
      <w:r w:rsidRPr="0023771D">
        <w:rPr>
          <w:rFonts w:eastAsia="Calibri"/>
          <w:bCs/>
          <w:color w:val="000000"/>
          <w:lang w:eastAsia="en-US"/>
        </w:rPr>
        <w:t>сільсько-господарської</w:t>
      </w:r>
      <w:proofErr w:type="spellEnd"/>
      <w:r w:rsidRPr="0023771D">
        <w:rPr>
          <w:rFonts w:eastAsia="Calibri"/>
          <w:bCs/>
          <w:color w:val="000000"/>
          <w:lang w:eastAsia="en-US"/>
        </w:rPr>
        <w:t xml:space="preserve"> продукції.</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1.2.3: Стимулювання нетрадиційних видів сільськогосподарського виробництва.</w:t>
      </w:r>
    </w:p>
    <w:p w:rsidR="00F95162" w:rsidRPr="0023771D" w:rsidRDefault="00F95162" w:rsidP="0023771D">
      <w:pPr>
        <w:ind w:firstLine="567"/>
        <w:jc w:val="both"/>
        <w:rPr>
          <w:rFonts w:eastAsia="Calibri"/>
          <w:b/>
          <w:bCs/>
          <w:color w:val="000000"/>
          <w:lang w:eastAsia="en-US"/>
        </w:rPr>
      </w:pPr>
      <w:r w:rsidRPr="0023771D">
        <w:rPr>
          <w:rFonts w:eastAsia="Calibri"/>
          <w:b/>
          <w:bCs/>
          <w:color w:val="000000"/>
          <w:lang w:eastAsia="en-US"/>
        </w:rPr>
        <w:t>Операційна ціль 1.3: Активізація інвестиційної діяльності</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1.3.1: Створення та постійна актуалізація портфелю інвестиційних пропозицій громади.</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1.3.2: Промоція інвестиційних продуктів громади.</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 xml:space="preserve">Завдання 1.3.3: Створення </w:t>
      </w:r>
      <w:proofErr w:type="spellStart"/>
      <w:r w:rsidRPr="0023771D">
        <w:rPr>
          <w:rFonts w:eastAsia="Calibri"/>
          <w:bCs/>
          <w:color w:val="000000"/>
          <w:lang w:eastAsia="en-US"/>
        </w:rPr>
        <w:t>онлайн</w:t>
      </w:r>
      <w:proofErr w:type="spellEnd"/>
      <w:r w:rsidRPr="0023771D">
        <w:rPr>
          <w:rFonts w:eastAsia="Calibri"/>
          <w:bCs/>
          <w:color w:val="000000"/>
          <w:lang w:eastAsia="en-US"/>
        </w:rPr>
        <w:t xml:space="preserve"> ресурсу інвестиційних об’єктів громади</w:t>
      </w:r>
    </w:p>
    <w:p w:rsidR="00F95162" w:rsidRPr="0023771D" w:rsidRDefault="00F95162" w:rsidP="0023771D">
      <w:pPr>
        <w:ind w:firstLine="567"/>
        <w:jc w:val="both"/>
        <w:rPr>
          <w:rFonts w:eastAsia="Calibri"/>
          <w:b/>
          <w:bCs/>
          <w:color w:val="000000"/>
          <w:lang w:eastAsia="en-US"/>
        </w:rPr>
      </w:pPr>
      <w:r w:rsidRPr="0023771D">
        <w:rPr>
          <w:rFonts w:eastAsia="Calibri"/>
          <w:b/>
          <w:bCs/>
          <w:color w:val="000000"/>
          <w:lang w:eastAsia="en-US"/>
        </w:rPr>
        <w:t>Операційна ціль 1.4:</w:t>
      </w:r>
      <w:r w:rsidRPr="0023771D">
        <w:rPr>
          <w:rFonts w:eastAsia="Calibri"/>
          <w:bCs/>
          <w:color w:val="000000"/>
          <w:lang w:eastAsia="en-US"/>
        </w:rPr>
        <w:t xml:space="preserve"> </w:t>
      </w:r>
      <w:r w:rsidRPr="0023771D">
        <w:rPr>
          <w:rFonts w:eastAsia="Calibri"/>
          <w:b/>
          <w:bCs/>
          <w:color w:val="000000"/>
          <w:lang w:eastAsia="en-US"/>
        </w:rPr>
        <w:t>Забезпечення прозорої системи управління територією, оптимізація земельних відносин</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1.4.1: Розроблення якісної містобудівної документації.</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1.4.2: Підвищення раціонального використання земельних ресурсів територіальної громади.</w:t>
      </w:r>
    </w:p>
    <w:p w:rsidR="00F95162" w:rsidRPr="0023771D" w:rsidRDefault="00F95162" w:rsidP="0023771D">
      <w:pPr>
        <w:ind w:firstLine="567"/>
        <w:jc w:val="both"/>
        <w:rPr>
          <w:rFonts w:eastAsia="Calibri"/>
          <w:b/>
          <w:bCs/>
          <w:color w:val="000000"/>
          <w:lang w:eastAsia="en-US"/>
        </w:rPr>
      </w:pPr>
      <w:r w:rsidRPr="0023771D">
        <w:rPr>
          <w:rFonts w:eastAsia="Calibri"/>
          <w:b/>
          <w:bCs/>
          <w:color w:val="000000"/>
          <w:lang w:eastAsia="en-US"/>
        </w:rPr>
        <w:t>Операційна ціль 1.5: Розвиток туристичного потенціалу громади</w:t>
      </w:r>
    </w:p>
    <w:p w:rsidR="00F95162" w:rsidRPr="0023771D" w:rsidRDefault="00F95162" w:rsidP="0023771D">
      <w:pPr>
        <w:ind w:firstLine="567"/>
        <w:jc w:val="both"/>
        <w:rPr>
          <w:rFonts w:eastAsia="Calibri"/>
          <w:bCs/>
          <w:color w:val="000000"/>
          <w:lang w:val="ru-RU" w:eastAsia="en-US"/>
        </w:rPr>
      </w:pPr>
      <w:r w:rsidRPr="0023771D">
        <w:rPr>
          <w:rFonts w:eastAsia="Calibri"/>
          <w:bCs/>
          <w:color w:val="000000"/>
          <w:lang w:eastAsia="en-US"/>
        </w:rPr>
        <w:t xml:space="preserve">Завдання 1.5.1: </w:t>
      </w:r>
      <w:proofErr w:type="spellStart"/>
      <w:r w:rsidRPr="0023771D">
        <w:rPr>
          <w:rFonts w:eastAsia="Calibri"/>
          <w:bCs/>
          <w:color w:val="000000"/>
          <w:lang w:val="ru-RU" w:eastAsia="en-US"/>
        </w:rPr>
        <w:t>Розвиток</w:t>
      </w:r>
      <w:proofErr w:type="spellEnd"/>
      <w:r w:rsidRPr="0023771D">
        <w:rPr>
          <w:rFonts w:eastAsia="Calibri"/>
          <w:bCs/>
          <w:color w:val="000000"/>
          <w:lang w:val="ru-RU" w:eastAsia="en-US"/>
        </w:rPr>
        <w:t xml:space="preserve">  та  </w:t>
      </w:r>
      <w:proofErr w:type="spellStart"/>
      <w:r w:rsidRPr="0023771D">
        <w:rPr>
          <w:rFonts w:eastAsia="Calibri"/>
          <w:bCs/>
          <w:color w:val="000000"/>
          <w:lang w:val="ru-RU" w:eastAsia="en-US"/>
        </w:rPr>
        <w:t>створення</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нових</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об’єктів</w:t>
      </w:r>
      <w:proofErr w:type="spellEnd"/>
      <w:r w:rsidRPr="0023771D">
        <w:rPr>
          <w:rFonts w:eastAsia="Calibri"/>
          <w:bCs/>
          <w:color w:val="000000"/>
          <w:lang w:val="ru-RU" w:eastAsia="en-US"/>
        </w:rPr>
        <w:t xml:space="preserve"> туризму, </w:t>
      </w:r>
      <w:proofErr w:type="spellStart"/>
      <w:r w:rsidRPr="0023771D">
        <w:rPr>
          <w:rFonts w:eastAsia="Calibri"/>
          <w:bCs/>
          <w:color w:val="000000"/>
          <w:lang w:val="ru-RU" w:eastAsia="en-US"/>
        </w:rPr>
        <w:t>туристичних</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культурних</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продуктів</w:t>
      </w:r>
      <w:proofErr w:type="spellEnd"/>
      <w:r w:rsidRPr="0023771D">
        <w:rPr>
          <w:rFonts w:eastAsia="Calibri"/>
          <w:bCs/>
          <w:color w:val="000000"/>
          <w:lang w:val="ru-RU" w:eastAsia="en-US"/>
        </w:rPr>
        <w:t xml:space="preserve"> та </w:t>
      </w:r>
      <w:proofErr w:type="spellStart"/>
      <w:r w:rsidRPr="0023771D">
        <w:rPr>
          <w:rFonts w:eastAsia="Calibri"/>
          <w:bCs/>
          <w:color w:val="000000"/>
          <w:lang w:val="ru-RU" w:eastAsia="en-US"/>
        </w:rPr>
        <w:t>маршрутів</w:t>
      </w:r>
      <w:proofErr w:type="spellEnd"/>
      <w:r w:rsidRPr="0023771D">
        <w:rPr>
          <w:rFonts w:eastAsia="Calibri"/>
          <w:bCs/>
          <w:color w:val="000000"/>
          <w:lang w:val="ru-RU" w:eastAsia="en-US"/>
        </w:rPr>
        <w:t>.</w:t>
      </w:r>
    </w:p>
    <w:p w:rsidR="00F95162" w:rsidRPr="0023771D" w:rsidRDefault="00F95162" w:rsidP="0023771D">
      <w:pPr>
        <w:ind w:firstLine="567"/>
        <w:jc w:val="both"/>
        <w:rPr>
          <w:rFonts w:eastAsia="Calibri"/>
          <w:bCs/>
          <w:color w:val="000000"/>
          <w:lang w:val="ru-RU" w:eastAsia="en-US"/>
        </w:rPr>
      </w:pPr>
      <w:proofErr w:type="spellStart"/>
      <w:r w:rsidRPr="0023771D">
        <w:rPr>
          <w:rFonts w:eastAsia="Calibri"/>
          <w:bCs/>
          <w:color w:val="000000"/>
          <w:lang w:val="ru-RU" w:eastAsia="en-US"/>
        </w:rPr>
        <w:t>Завдання</w:t>
      </w:r>
      <w:proofErr w:type="spellEnd"/>
      <w:r w:rsidRPr="0023771D">
        <w:rPr>
          <w:rFonts w:eastAsia="Calibri"/>
          <w:bCs/>
          <w:color w:val="000000"/>
          <w:lang w:val="ru-RU" w:eastAsia="en-US"/>
        </w:rPr>
        <w:t xml:space="preserve"> 1.5.2: </w:t>
      </w:r>
      <w:proofErr w:type="spellStart"/>
      <w:r w:rsidRPr="0023771D">
        <w:rPr>
          <w:rFonts w:eastAsia="Calibri"/>
          <w:bCs/>
          <w:color w:val="000000"/>
          <w:lang w:val="ru-RU" w:eastAsia="en-US"/>
        </w:rPr>
        <w:t>Промоція</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культурних</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надбань</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громади</w:t>
      </w:r>
      <w:proofErr w:type="spellEnd"/>
      <w:r w:rsidRPr="0023771D">
        <w:rPr>
          <w:rFonts w:eastAsia="Calibri"/>
          <w:bCs/>
          <w:color w:val="000000"/>
          <w:lang w:val="ru-RU" w:eastAsia="en-US"/>
        </w:rPr>
        <w:t xml:space="preserve"> на </w:t>
      </w:r>
      <w:proofErr w:type="spellStart"/>
      <w:r w:rsidRPr="0023771D">
        <w:rPr>
          <w:rFonts w:eastAsia="Calibri"/>
          <w:bCs/>
          <w:color w:val="000000"/>
          <w:lang w:val="ru-RU" w:eastAsia="en-US"/>
        </w:rPr>
        <w:t>регіональному</w:t>
      </w:r>
      <w:proofErr w:type="spellEnd"/>
      <w:r w:rsidRPr="0023771D">
        <w:rPr>
          <w:rFonts w:eastAsia="Calibri"/>
          <w:bCs/>
          <w:color w:val="000000"/>
          <w:lang w:val="ru-RU" w:eastAsia="en-US"/>
        </w:rPr>
        <w:t xml:space="preserve"> та </w:t>
      </w:r>
      <w:proofErr w:type="spellStart"/>
      <w:r w:rsidRPr="0023771D">
        <w:rPr>
          <w:rFonts w:eastAsia="Calibri"/>
          <w:bCs/>
          <w:color w:val="000000"/>
          <w:lang w:val="ru-RU" w:eastAsia="en-US"/>
        </w:rPr>
        <w:t>всеукраїнському</w:t>
      </w:r>
      <w:proofErr w:type="spellEnd"/>
      <w:r w:rsidRPr="0023771D">
        <w:rPr>
          <w:rFonts w:eastAsia="Calibri"/>
          <w:bCs/>
          <w:color w:val="000000"/>
          <w:lang w:val="ru-RU" w:eastAsia="en-US"/>
        </w:rPr>
        <w:t xml:space="preserve"> </w:t>
      </w:r>
      <w:proofErr w:type="spellStart"/>
      <w:proofErr w:type="gramStart"/>
      <w:r w:rsidRPr="0023771D">
        <w:rPr>
          <w:rFonts w:eastAsia="Calibri"/>
          <w:bCs/>
          <w:color w:val="000000"/>
          <w:lang w:val="ru-RU" w:eastAsia="en-US"/>
        </w:rPr>
        <w:t>р</w:t>
      </w:r>
      <w:proofErr w:type="gramEnd"/>
      <w:r w:rsidRPr="0023771D">
        <w:rPr>
          <w:rFonts w:eastAsia="Calibri"/>
          <w:bCs/>
          <w:color w:val="000000"/>
          <w:lang w:val="ru-RU" w:eastAsia="en-US"/>
        </w:rPr>
        <w:t>івнях</w:t>
      </w:r>
      <w:proofErr w:type="spellEnd"/>
      <w:r w:rsidRPr="0023771D">
        <w:rPr>
          <w:rFonts w:eastAsia="Calibri"/>
          <w:bCs/>
          <w:color w:val="000000"/>
          <w:lang w:val="ru-RU" w:eastAsia="en-US"/>
        </w:rPr>
        <w:t>.</w:t>
      </w:r>
    </w:p>
    <w:p w:rsidR="00F95162" w:rsidRPr="0023771D" w:rsidRDefault="00F95162" w:rsidP="0023771D">
      <w:pPr>
        <w:ind w:firstLine="567"/>
        <w:jc w:val="both"/>
        <w:rPr>
          <w:rFonts w:eastAsia="Calibri"/>
          <w:bCs/>
          <w:color w:val="000000"/>
          <w:lang w:eastAsia="en-US"/>
        </w:rPr>
      </w:pPr>
      <w:proofErr w:type="spellStart"/>
      <w:r w:rsidRPr="0023771D">
        <w:rPr>
          <w:rFonts w:eastAsia="Calibri"/>
          <w:bCs/>
          <w:color w:val="000000"/>
          <w:lang w:val="ru-RU" w:eastAsia="en-US"/>
        </w:rPr>
        <w:t>Завдання</w:t>
      </w:r>
      <w:proofErr w:type="spellEnd"/>
      <w:r w:rsidRPr="0023771D">
        <w:rPr>
          <w:rFonts w:eastAsia="Calibri"/>
          <w:bCs/>
          <w:color w:val="000000"/>
          <w:lang w:val="ru-RU" w:eastAsia="en-US"/>
        </w:rPr>
        <w:t xml:space="preserve"> 1.5.3: </w:t>
      </w:r>
      <w:proofErr w:type="spellStart"/>
      <w:proofErr w:type="gramStart"/>
      <w:r w:rsidRPr="0023771D">
        <w:rPr>
          <w:rFonts w:eastAsia="Calibri"/>
          <w:bCs/>
          <w:color w:val="000000"/>
          <w:lang w:val="ru-RU" w:eastAsia="en-US"/>
        </w:rPr>
        <w:t>П</w:t>
      </w:r>
      <w:proofErr w:type="gramEnd"/>
      <w:r w:rsidRPr="0023771D">
        <w:rPr>
          <w:rFonts w:eastAsia="Calibri"/>
          <w:bCs/>
          <w:color w:val="000000"/>
          <w:lang w:val="ru-RU" w:eastAsia="en-US"/>
        </w:rPr>
        <w:t>ідвищення</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рівня</w:t>
      </w:r>
      <w:proofErr w:type="spellEnd"/>
      <w:r w:rsidRPr="0023771D">
        <w:rPr>
          <w:rFonts w:eastAsia="Calibri"/>
          <w:bCs/>
          <w:color w:val="000000"/>
          <w:lang w:val="ru-RU" w:eastAsia="en-US"/>
        </w:rPr>
        <w:t xml:space="preserve"> та </w:t>
      </w:r>
      <w:proofErr w:type="spellStart"/>
      <w:r w:rsidRPr="0023771D">
        <w:rPr>
          <w:rFonts w:eastAsia="Calibri"/>
          <w:bCs/>
          <w:color w:val="000000"/>
          <w:lang w:val="ru-RU" w:eastAsia="en-US"/>
        </w:rPr>
        <w:t>сприяння</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створенню</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культурних</w:t>
      </w:r>
      <w:proofErr w:type="spellEnd"/>
      <w:r w:rsidRPr="0023771D">
        <w:rPr>
          <w:rFonts w:eastAsia="Calibri"/>
          <w:bCs/>
          <w:color w:val="000000"/>
          <w:lang w:val="ru-RU" w:eastAsia="en-US"/>
        </w:rPr>
        <w:t xml:space="preserve"> </w:t>
      </w:r>
      <w:proofErr w:type="spellStart"/>
      <w:r w:rsidRPr="0023771D">
        <w:rPr>
          <w:rFonts w:eastAsia="Calibri"/>
          <w:bCs/>
          <w:color w:val="000000"/>
          <w:lang w:val="ru-RU" w:eastAsia="en-US"/>
        </w:rPr>
        <w:t>продуктів</w:t>
      </w:r>
      <w:proofErr w:type="spellEnd"/>
      <w:r w:rsidRPr="0023771D">
        <w:rPr>
          <w:rFonts w:eastAsia="Calibri"/>
          <w:bCs/>
          <w:color w:val="000000"/>
          <w:lang w:val="ru-RU" w:eastAsia="en-US"/>
        </w:rPr>
        <w:t xml:space="preserve"> і </w:t>
      </w:r>
      <w:proofErr w:type="spellStart"/>
      <w:r w:rsidRPr="0023771D">
        <w:rPr>
          <w:rFonts w:eastAsia="Calibri"/>
          <w:bCs/>
          <w:color w:val="000000"/>
          <w:lang w:val="ru-RU" w:eastAsia="en-US"/>
        </w:rPr>
        <w:t>послуг</w:t>
      </w:r>
      <w:proofErr w:type="spellEnd"/>
      <w:r w:rsidRPr="0023771D">
        <w:rPr>
          <w:rFonts w:eastAsia="Calibri"/>
          <w:bCs/>
          <w:color w:val="000000"/>
          <w:lang w:val="ru-RU" w:eastAsia="en-US"/>
        </w:rPr>
        <w:t>.</w:t>
      </w:r>
    </w:p>
    <w:p w:rsidR="00F95162" w:rsidRPr="0023771D" w:rsidRDefault="00F95162" w:rsidP="0023771D">
      <w:pPr>
        <w:ind w:left="360"/>
        <w:jc w:val="both"/>
        <w:rPr>
          <w:rFonts w:eastAsia="Calibri"/>
          <w:b/>
          <w:bCs/>
          <w:color w:val="000000"/>
          <w:lang w:eastAsia="en-US"/>
        </w:rPr>
      </w:pPr>
      <w:r w:rsidRPr="0023771D">
        <w:rPr>
          <w:rFonts w:eastAsia="Calibri"/>
          <w:b/>
          <w:bCs/>
          <w:color w:val="000000"/>
          <w:lang w:eastAsia="en-US"/>
        </w:rPr>
        <w:t>Стратегічна ціль 2: Розвиток людського потенціалу</w:t>
      </w:r>
    </w:p>
    <w:p w:rsidR="00F95162" w:rsidRPr="0023771D" w:rsidRDefault="00F95162" w:rsidP="0023771D">
      <w:pPr>
        <w:ind w:left="360"/>
        <w:jc w:val="both"/>
        <w:rPr>
          <w:rFonts w:eastAsia="Calibri"/>
          <w:b/>
          <w:bCs/>
          <w:color w:val="000000"/>
          <w:lang w:eastAsia="en-US"/>
        </w:rPr>
      </w:pPr>
      <w:r w:rsidRPr="0023771D">
        <w:rPr>
          <w:rFonts w:eastAsia="Calibri"/>
          <w:b/>
          <w:bCs/>
          <w:color w:val="000000"/>
          <w:lang w:eastAsia="en-US"/>
        </w:rPr>
        <w:t>Операційна ціль 2.1: Розвиток трудового потенціалу</w:t>
      </w:r>
    </w:p>
    <w:p w:rsidR="00F95162" w:rsidRPr="0023771D" w:rsidRDefault="00F95162" w:rsidP="0023771D">
      <w:pPr>
        <w:ind w:firstLine="360"/>
        <w:jc w:val="both"/>
        <w:rPr>
          <w:rFonts w:eastAsia="Calibri"/>
          <w:bCs/>
          <w:color w:val="000000"/>
          <w:lang w:eastAsia="en-US"/>
        </w:rPr>
      </w:pPr>
      <w:r w:rsidRPr="0023771D">
        <w:rPr>
          <w:rFonts w:eastAsia="Calibri"/>
          <w:bCs/>
          <w:color w:val="000000"/>
          <w:lang w:eastAsia="en-US"/>
        </w:rPr>
        <w:t>Завдання 2.1.1: Стимулювання розвитку підприємницьких навичок населення.</w:t>
      </w:r>
    </w:p>
    <w:p w:rsidR="00F95162" w:rsidRPr="0023771D" w:rsidRDefault="00F95162" w:rsidP="0023771D">
      <w:pPr>
        <w:ind w:left="360"/>
        <w:jc w:val="both"/>
        <w:rPr>
          <w:rFonts w:eastAsia="Calibri"/>
          <w:bCs/>
          <w:color w:val="000000"/>
          <w:lang w:eastAsia="en-US"/>
        </w:rPr>
      </w:pPr>
      <w:r w:rsidRPr="0023771D">
        <w:rPr>
          <w:rFonts w:eastAsia="Calibri"/>
          <w:bCs/>
          <w:color w:val="000000"/>
          <w:lang w:eastAsia="en-US"/>
        </w:rPr>
        <w:t xml:space="preserve">Завдання 2.1.2: Активізація </w:t>
      </w:r>
      <w:proofErr w:type="spellStart"/>
      <w:r w:rsidRPr="0023771D">
        <w:rPr>
          <w:rFonts w:eastAsia="Calibri"/>
          <w:bCs/>
          <w:color w:val="000000"/>
          <w:lang w:eastAsia="en-US"/>
        </w:rPr>
        <w:t>самозайнятості</w:t>
      </w:r>
      <w:proofErr w:type="spellEnd"/>
      <w:r w:rsidRPr="0023771D">
        <w:rPr>
          <w:rFonts w:eastAsia="Calibri"/>
          <w:bCs/>
          <w:color w:val="000000"/>
          <w:lang w:eastAsia="en-US"/>
        </w:rPr>
        <w:t xml:space="preserve"> населення та створення нових робочих місць.</w:t>
      </w:r>
    </w:p>
    <w:p w:rsidR="00F95162" w:rsidRPr="0023771D" w:rsidRDefault="00F95162" w:rsidP="0023771D">
      <w:pPr>
        <w:ind w:firstLine="284"/>
        <w:jc w:val="both"/>
        <w:rPr>
          <w:rFonts w:eastAsia="Calibri"/>
          <w:b/>
          <w:bCs/>
          <w:color w:val="000000"/>
          <w:lang w:eastAsia="en-US"/>
        </w:rPr>
      </w:pPr>
      <w:r w:rsidRPr="0023771D">
        <w:rPr>
          <w:rFonts w:eastAsia="Calibri"/>
          <w:b/>
          <w:bCs/>
          <w:color w:val="000000"/>
          <w:lang w:eastAsia="en-US"/>
        </w:rPr>
        <w:t>Операційна ціль 2.2: Стимулювання розвитку громадянського суспільства</w:t>
      </w:r>
    </w:p>
    <w:p w:rsidR="00F95162" w:rsidRPr="0023771D" w:rsidRDefault="00F95162" w:rsidP="0023771D">
      <w:pPr>
        <w:ind w:firstLine="284"/>
        <w:jc w:val="both"/>
        <w:rPr>
          <w:rFonts w:eastAsia="Calibri"/>
          <w:bCs/>
          <w:color w:val="000000"/>
          <w:lang w:eastAsia="en-US"/>
        </w:rPr>
      </w:pPr>
      <w:r w:rsidRPr="0023771D">
        <w:rPr>
          <w:rFonts w:eastAsia="Calibri"/>
          <w:bCs/>
          <w:color w:val="000000"/>
          <w:lang w:eastAsia="en-US"/>
        </w:rPr>
        <w:t>Завдання 2.2.1: Підтримка громадських ініціатив, спрямованих на укріплення та розвиток громади.</w:t>
      </w:r>
    </w:p>
    <w:p w:rsidR="00F95162" w:rsidRPr="0023771D" w:rsidRDefault="00F95162" w:rsidP="0023771D">
      <w:pPr>
        <w:ind w:firstLine="284"/>
        <w:jc w:val="both"/>
        <w:rPr>
          <w:rFonts w:eastAsia="Calibri"/>
          <w:bCs/>
          <w:color w:val="000000"/>
          <w:lang w:eastAsia="en-US"/>
        </w:rPr>
      </w:pPr>
      <w:r w:rsidRPr="0023771D">
        <w:rPr>
          <w:rFonts w:eastAsia="Calibri"/>
          <w:bCs/>
          <w:color w:val="000000"/>
          <w:lang w:eastAsia="en-US"/>
        </w:rPr>
        <w:t>Завдання 2.2.2: Вдосконалення інструментів комунікації влади та громадськості.</w:t>
      </w:r>
    </w:p>
    <w:p w:rsidR="00F95162" w:rsidRPr="0023771D" w:rsidRDefault="00F95162" w:rsidP="0023771D">
      <w:pPr>
        <w:ind w:firstLine="284"/>
        <w:jc w:val="both"/>
        <w:rPr>
          <w:rFonts w:eastAsia="Calibri"/>
          <w:bCs/>
          <w:color w:val="000000"/>
          <w:lang w:eastAsia="en-US"/>
        </w:rPr>
      </w:pPr>
      <w:r w:rsidRPr="0023771D">
        <w:rPr>
          <w:rFonts w:eastAsia="Calibri"/>
          <w:bCs/>
          <w:color w:val="000000"/>
          <w:lang w:eastAsia="en-US"/>
        </w:rPr>
        <w:t>Завдання 2.2.3: Підтримка молодіжних ініціатив.</w:t>
      </w:r>
    </w:p>
    <w:p w:rsidR="00F95162" w:rsidRPr="0023771D" w:rsidRDefault="00F95162" w:rsidP="0023771D">
      <w:pPr>
        <w:ind w:left="360"/>
        <w:jc w:val="both"/>
        <w:rPr>
          <w:rFonts w:eastAsia="Calibri"/>
          <w:b/>
          <w:bCs/>
          <w:color w:val="000000"/>
          <w:lang w:eastAsia="en-US"/>
        </w:rPr>
      </w:pPr>
      <w:r w:rsidRPr="0023771D">
        <w:rPr>
          <w:rFonts w:eastAsia="Calibri"/>
          <w:b/>
          <w:bCs/>
          <w:color w:val="000000"/>
          <w:lang w:eastAsia="en-US"/>
        </w:rPr>
        <w:t>Стратегічна ціль 3: Підвищення якості життя та збереження довкілля</w:t>
      </w:r>
    </w:p>
    <w:p w:rsidR="00F95162" w:rsidRPr="0023771D" w:rsidRDefault="00F95162" w:rsidP="0023771D">
      <w:pPr>
        <w:ind w:left="142" w:firstLine="284"/>
        <w:jc w:val="both"/>
        <w:rPr>
          <w:rFonts w:eastAsia="Calibri"/>
          <w:bCs/>
          <w:color w:val="000000"/>
          <w:lang w:eastAsia="en-US"/>
        </w:rPr>
      </w:pPr>
      <w:r w:rsidRPr="0023771D">
        <w:rPr>
          <w:rFonts w:eastAsia="Calibri"/>
          <w:b/>
          <w:bCs/>
          <w:color w:val="000000"/>
          <w:lang w:eastAsia="en-US"/>
        </w:rPr>
        <w:t>Операційна ціль 3.1:</w:t>
      </w:r>
      <w:r w:rsidRPr="0023771D">
        <w:rPr>
          <w:rFonts w:eastAsia="Calibri"/>
          <w:bCs/>
          <w:color w:val="000000"/>
          <w:lang w:eastAsia="en-US"/>
        </w:rPr>
        <w:t xml:space="preserve"> </w:t>
      </w:r>
      <w:r w:rsidRPr="0023771D">
        <w:rPr>
          <w:rFonts w:eastAsia="Calibri"/>
          <w:b/>
          <w:bCs/>
          <w:color w:val="000000"/>
          <w:lang w:eastAsia="en-US"/>
        </w:rPr>
        <w:t>Розвиток житлово-комунальної інфраструктури</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3.1.1: Вдосконалення системи управління житловим фондом громади.</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3.1.2: Реалізація заходів з енергоефективності та енергозбереження.</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3.1.3: Будівництво, ремонт та утримання доріг.</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3.1.4: Модернізація системи водопостачання та водовідведення.</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3.1.5: Запровадження ефективної системи поводження з відходами.</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3.1.6: Організація зелених зон та зон відпочинку.</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3.1.7: Розвиток мережі вуличного освітлення в населених пунктах громади.</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3.1.8: Благоустрій кладовищ на території громади.</w:t>
      </w:r>
    </w:p>
    <w:p w:rsidR="00F95162" w:rsidRPr="0023771D" w:rsidRDefault="00F95162" w:rsidP="0023771D">
      <w:pPr>
        <w:ind w:firstLine="567"/>
        <w:jc w:val="both"/>
        <w:rPr>
          <w:rFonts w:eastAsia="Calibri"/>
          <w:b/>
          <w:bCs/>
          <w:color w:val="000000"/>
          <w:lang w:eastAsia="en-US"/>
        </w:rPr>
      </w:pPr>
      <w:r w:rsidRPr="0023771D">
        <w:rPr>
          <w:rFonts w:eastAsia="Calibri"/>
          <w:b/>
          <w:bCs/>
          <w:color w:val="000000"/>
          <w:lang w:eastAsia="en-US"/>
        </w:rPr>
        <w:t>Операційна ціль 3.2: Якісна система надання освітніх послуг</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lastRenderedPageBreak/>
        <w:t>Завдання 3.2.1: Створення оптимальної мережі закладів загальної середньої освіти та реалізація профільного навчання у старшій школі.</w:t>
      </w:r>
    </w:p>
    <w:p w:rsidR="00F95162" w:rsidRPr="0023771D" w:rsidRDefault="00F95162" w:rsidP="0023771D">
      <w:pPr>
        <w:ind w:firstLine="567"/>
        <w:jc w:val="both"/>
        <w:rPr>
          <w:rFonts w:eastAsia="Calibri"/>
          <w:bCs/>
          <w:color w:val="000000"/>
          <w:lang w:val="ru-RU" w:eastAsia="en-US"/>
        </w:rPr>
      </w:pPr>
      <w:r w:rsidRPr="0023771D">
        <w:rPr>
          <w:rFonts w:eastAsia="Calibri"/>
          <w:bCs/>
          <w:color w:val="000000"/>
          <w:lang w:eastAsia="en-US"/>
        </w:rPr>
        <w:t xml:space="preserve">Завдання 3.2.2: Забезпечення рівного доступу та підвищення якості освітніх послуг. </w:t>
      </w:r>
    </w:p>
    <w:p w:rsidR="00F95162" w:rsidRPr="0023771D" w:rsidRDefault="00F95162" w:rsidP="0023771D">
      <w:pPr>
        <w:ind w:firstLine="567"/>
        <w:jc w:val="both"/>
        <w:rPr>
          <w:rFonts w:eastAsia="Calibri"/>
          <w:bCs/>
          <w:color w:val="000000"/>
          <w:lang w:val="ru-RU" w:eastAsia="en-US"/>
        </w:rPr>
      </w:pPr>
      <w:r w:rsidRPr="0023771D">
        <w:rPr>
          <w:rFonts w:eastAsia="Calibri"/>
          <w:bCs/>
          <w:color w:val="000000"/>
          <w:lang w:eastAsia="en-US"/>
        </w:rPr>
        <w:t>Завдання 3.2.3: Розвиток інклюзивної освіти.</w:t>
      </w:r>
    </w:p>
    <w:p w:rsidR="00F95162" w:rsidRPr="0023771D" w:rsidRDefault="00F95162" w:rsidP="0023771D">
      <w:pPr>
        <w:ind w:firstLine="567"/>
        <w:jc w:val="both"/>
        <w:rPr>
          <w:rFonts w:eastAsia="Calibri"/>
          <w:bCs/>
          <w:color w:val="000000"/>
          <w:lang w:val="ru-RU" w:eastAsia="en-US"/>
        </w:rPr>
      </w:pPr>
      <w:r w:rsidRPr="0023771D">
        <w:rPr>
          <w:rFonts w:eastAsia="Calibri"/>
          <w:bCs/>
          <w:color w:val="000000"/>
          <w:lang w:eastAsia="en-US"/>
        </w:rPr>
        <w:t>Завдання 3.2.4: Залучення грантових коштів на розвиток освітньої галузі.</w:t>
      </w:r>
    </w:p>
    <w:p w:rsidR="00F95162" w:rsidRPr="0023771D" w:rsidRDefault="00F95162" w:rsidP="0023771D">
      <w:pPr>
        <w:ind w:firstLine="567"/>
        <w:jc w:val="both"/>
        <w:rPr>
          <w:rFonts w:eastAsia="Calibri"/>
          <w:bCs/>
          <w:color w:val="000000"/>
          <w:lang w:val="ru-RU" w:eastAsia="en-US"/>
        </w:rPr>
      </w:pPr>
      <w:proofErr w:type="spellStart"/>
      <w:r w:rsidRPr="0023771D">
        <w:rPr>
          <w:rFonts w:eastAsia="Calibri"/>
          <w:bCs/>
          <w:color w:val="000000"/>
          <w:lang w:val="ru-RU" w:eastAsia="en-US"/>
        </w:rPr>
        <w:t>Завдання</w:t>
      </w:r>
      <w:proofErr w:type="spellEnd"/>
      <w:r w:rsidRPr="0023771D">
        <w:rPr>
          <w:rFonts w:eastAsia="Calibri"/>
          <w:bCs/>
          <w:color w:val="000000"/>
          <w:lang w:val="ru-RU" w:eastAsia="en-US"/>
        </w:rPr>
        <w:t xml:space="preserve"> 3.2.5: </w:t>
      </w:r>
      <w:r w:rsidRPr="0023771D">
        <w:rPr>
          <w:rFonts w:eastAsia="Calibri"/>
          <w:bCs/>
          <w:color w:val="000000"/>
          <w:lang w:eastAsia="en-US"/>
        </w:rPr>
        <w:t>Розвиток фізичної культури та спорту.</w:t>
      </w:r>
    </w:p>
    <w:p w:rsidR="00F95162" w:rsidRPr="0023771D" w:rsidRDefault="00F95162" w:rsidP="0023771D">
      <w:pPr>
        <w:ind w:firstLine="567"/>
        <w:jc w:val="both"/>
        <w:rPr>
          <w:rFonts w:eastAsia="Calibri"/>
          <w:b/>
          <w:bCs/>
          <w:color w:val="000000"/>
          <w:lang w:eastAsia="en-US"/>
        </w:rPr>
      </w:pPr>
      <w:proofErr w:type="spellStart"/>
      <w:r w:rsidRPr="0023771D">
        <w:rPr>
          <w:rFonts w:eastAsia="Calibri"/>
          <w:b/>
          <w:bCs/>
          <w:color w:val="000000"/>
          <w:lang w:val="ru-RU" w:eastAsia="en-US"/>
        </w:rPr>
        <w:t>Операційна</w:t>
      </w:r>
      <w:proofErr w:type="spellEnd"/>
      <w:r w:rsidRPr="0023771D">
        <w:rPr>
          <w:rFonts w:eastAsia="Calibri"/>
          <w:b/>
          <w:bCs/>
          <w:color w:val="000000"/>
          <w:lang w:val="ru-RU" w:eastAsia="en-US"/>
        </w:rPr>
        <w:t xml:space="preserve"> </w:t>
      </w:r>
      <w:proofErr w:type="spellStart"/>
      <w:r w:rsidRPr="0023771D">
        <w:rPr>
          <w:rFonts w:eastAsia="Calibri"/>
          <w:b/>
          <w:bCs/>
          <w:color w:val="000000"/>
          <w:lang w:val="ru-RU" w:eastAsia="en-US"/>
        </w:rPr>
        <w:t>ціль</w:t>
      </w:r>
      <w:proofErr w:type="spellEnd"/>
      <w:r w:rsidRPr="0023771D">
        <w:rPr>
          <w:rFonts w:eastAsia="Calibri"/>
          <w:b/>
          <w:bCs/>
          <w:color w:val="000000"/>
          <w:lang w:val="ru-RU" w:eastAsia="en-US"/>
        </w:rPr>
        <w:t xml:space="preserve"> 3.3:</w:t>
      </w:r>
      <w:r w:rsidRPr="0023771D">
        <w:rPr>
          <w:rFonts w:eastAsia="Calibri"/>
          <w:bCs/>
          <w:color w:val="000000"/>
          <w:lang w:val="ru-RU" w:eastAsia="en-US"/>
        </w:rPr>
        <w:t xml:space="preserve"> </w:t>
      </w:r>
      <w:r w:rsidRPr="0023771D">
        <w:rPr>
          <w:rFonts w:eastAsia="Calibri"/>
          <w:b/>
          <w:bCs/>
          <w:color w:val="000000"/>
          <w:lang w:eastAsia="en-US"/>
        </w:rPr>
        <w:t>Покращення демографічної ситуації та продовження тривалості активного періоду життя людини</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3.3.1: Розбудова інфраструктури (мережі) закладів для надання первинної медичної допомоги населенню громади.</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3.3.2: Покращення якості вторинного рівня надання медичної допомоги населенню громади.</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3.3.3: Розширення та вдосконалення мережі спортивних об’єктів.</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3.3.4: Впровадження принципів здорового способу життя.</w:t>
      </w:r>
    </w:p>
    <w:p w:rsidR="00F95162" w:rsidRPr="0023771D" w:rsidRDefault="00F95162" w:rsidP="0023771D">
      <w:pPr>
        <w:ind w:firstLine="567"/>
        <w:jc w:val="both"/>
        <w:rPr>
          <w:rFonts w:eastAsia="Calibri"/>
          <w:b/>
          <w:bCs/>
          <w:color w:val="000000"/>
          <w:lang w:eastAsia="en-US"/>
        </w:rPr>
      </w:pPr>
      <w:r w:rsidRPr="0023771D">
        <w:rPr>
          <w:rFonts w:eastAsia="Calibri"/>
          <w:b/>
          <w:bCs/>
          <w:color w:val="000000"/>
          <w:lang w:eastAsia="en-US"/>
        </w:rPr>
        <w:t>Операційна ціль 3.4: Удосконалення системи соціального забезпечення населення</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3.4.1: Запровадження електронної бази осіб, які потребують соціальних послуг.</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3.4.2: Розширення переліку послуг для різних категорій вразливих верств населення.</w:t>
      </w:r>
    </w:p>
    <w:p w:rsidR="00F95162" w:rsidRPr="0023771D" w:rsidRDefault="00F95162" w:rsidP="0023771D">
      <w:pPr>
        <w:ind w:firstLine="567"/>
        <w:jc w:val="both"/>
        <w:rPr>
          <w:rFonts w:eastAsia="Calibri"/>
          <w:b/>
          <w:bCs/>
          <w:color w:val="000000"/>
          <w:lang w:eastAsia="en-US"/>
        </w:rPr>
      </w:pPr>
      <w:r w:rsidRPr="0023771D">
        <w:rPr>
          <w:rFonts w:eastAsia="Calibri"/>
          <w:bCs/>
          <w:color w:val="000000"/>
          <w:lang w:eastAsia="en-US"/>
        </w:rPr>
        <w:t>Завдання 3.4.3: Соціальна інтеграція.</w:t>
      </w:r>
    </w:p>
    <w:p w:rsidR="00F95162" w:rsidRPr="0023771D" w:rsidRDefault="00F95162" w:rsidP="0023771D">
      <w:pPr>
        <w:ind w:firstLine="567"/>
        <w:jc w:val="both"/>
        <w:rPr>
          <w:rFonts w:eastAsia="Calibri"/>
          <w:b/>
          <w:bCs/>
          <w:color w:val="000000"/>
          <w:lang w:eastAsia="en-US"/>
        </w:rPr>
      </w:pPr>
      <w:r w:rsidRPr="0023771D">
        <w:rPr>
          <w:rFonts w:eastAsia="Calibri"/>
          <w:b/>
          <w:bCs/>
          <w:color w:val="000000"/>
          <w:lang w:eastAsia="en-US"/>
        </w:rPr>
        <w:t>Операційна ціль 3.5:</w:t>
      </w:r>
      <w:r w:rsidRPr="0023771D">
        <w:rPr>
          <w:rFonts w:eastAsia="Calibri"/>
          <w:bCs/>
          <w:color w:val="000000"/>
          <w:lang w:eastAsia="en-US"/>
        </w:rPr>
        <w:t xml:space="preserve"> </w:t>
      </w:r>
      <w:r w:rsidRPr="0023771D">
        <w:rPr>
          <w:rFonts w:eastAsia="Calibri"/>
          <w:b/>
          <w:bCs/>
          <w:color w:val="000000"/>
          <w:lang w:eastAsia="en-US"/>
        </w:rPr>
        <w:t>Розширення можливостей для забезпечення культурних, духовних потреб жителів громади</w:t>
      </w:r>
    </w:p>
    <w:p w:rsidR="00F95162" w:rsidRPr="0023771D" w:rsidRDefault="00F95162" w:rsidP="0023771D">
      <w:pPr>
        <w:ind w:firstLine="567"/>
        <w:jc w:val="both"/>
        <w:rPr>
          <w:rFonts w:eastAsia="Calibri"/>
          <w:bCs/>
          <w:color w:val="000000"/>
          <w:lang w:val="ru-RU" w:eastAsia="en-US"/>
        </w:rPr>
      </w:pPr>
      <w:r w:rsidRPr="0023771D">
        <w:rPr>
          <w:rFonts w:eastAsia="Calibri"/>
          <w:bCs/>
          <w:color w:val="000000"/>
          <w:lang w:eastAsia="en-US"/>
        </w:rPr>
        <w:t>Завдання 3.5.1: Забезпечення  умов  для  забезпечення  рівного  доступу  до  якісного   культурного продукту. Створення  центрів  культурних  послуг.</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 xml:space="preserve">Завдання 3.5.2: Переформатування  </w:t>
      </w:r>
      <w:proofErr w:type="spellStart"/>
      <w:r w:rsidRPr="0023771D">
        <w:rPr>
          <w:rFonts w:eastAsia="Calibri"/>
          <w:bCs/>
          <w:color w:val="000000"/>
          <w:lang w:eastAsia="en-US"/>
        </w:rPr>
        <w:t>історико-краєзнавчого</w:t>
      </w:r>
      <w:proofErr w:type="spellEnd"/>
      <w:r w:rsidRPr="0023771D">
        <w:rPr>
          <w:rFonts w:eastAsia="Calibri"/>
          <w:bCs/>
          <w:color w:val="000000"/>
          <w:lang w:eastAsia="en-US"/>
        </w:rPr>
        <w:t xml:space="preserve">  музею на креативний об’єкт багаторівневої комунікації.</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3.5.3: Модернізація мережі бібліотек шляхом інформатизації та використання їх ресурсу для створення мережі розширених центрів надання культурних, освітніх та інших послуг.</w:t>
      </w:r>
    </w:p>
    <w:p w:rsidR="00F95162" w:rsidRPr="0023771D" w:rsidRDefault="00F95162" w:rsidP="0023771D">
      <w:pPr>
        <w:ind w:firstLine="567"/>
        <w:jc w:val="both"/>
        <w:rPr>
          <w:rFonts w:eastAsia="Calibri"/>
          <w:bCs/>
          <w:color w:val="000000"/>
          <w:lang w:eastAsia="en-US"/>
        </w:rPr>
      </w:pPr>
      <w:r w:rsidRPr="0023771D">
        <w:rPr>
          <w:rFonts w:eastAsia="Calibri"/>
          <w:bCs/>
          <w:color w:val="000000"/>
          <w:lang w:eastAsia="en-US"/>
        </w:rPr>
        <w:t>Завдання 3.5.4: Створення належних умов для розвитку творчих здібностей дітей та молоді.</w:t>
      </w:r>
    </w:p>
    <w:p w:rsidR="00F95162" w:rsidRPr="0023771D" w:rsidRDefault="00F95162" w:rsidP="0023771D">
      <w:pPr>
        <w:ind w:firstLine="709"/>
        <w:contextualSpacing/>
        <w:jc w:val="both"/>
        <w:rPr>
          <w:rFonts w:eastAsia="Calibri"/>
          <w:b/>
          <w:bCs/>
          <w:iCs/>
          <w:color w:val="000000"/>
          <w:lang w:eastAsia="en-US"/>
        </w:rPr>
      </w:pPr>
      <w:r w:rsidRPr="0023771D">
        <w:rPr>
          <w:rFonts w:eastAsia="Calibri"/>
          <w:b/>
          <w:bCs/>
          <w:iCs/>
          <w:color w:val="000000"/>
          <w:lang w:eastAsia="en-US"/>
        </w:rPr>
        <w:t>Операційна ціль 3.6</w:t>
      </w:r>
      <w:r w:rsidRPr="0023771D">
        <w:rPr>
          <w:rFonts w:eastAsia="Calibri"/>
          <w:color w:val="000000"/>
          <w:lang w:eastAsia="en-US"/>
        </w:rPr>
        <w:t xml:space="preserve">: </w:t>
      </w:r>
      <w:r w:rsidRPr="0023771D">
        <w:rPr>
          <w:rFonts w:eastAsia="Calibri"/>
          <w:b/>
          <w:bCs/>
          <w:iCs/>
          <w:color w:val="000000"/>
          <w:lang w:eastAsia="en-US"/>
        </w:rPr>
        <w:t>Підвищення рівня екологічної безпеки та збереження довкілля.</w:t>
      </w:r>
    </w:p>
    <w:p w:rsidR="00F95162" w:rsidRPr="0023771D" w:rsidRDefault="00F95162" w:rsidP="0023771D">
      <w:pPr>
        <w:ind w:firstLine="709"/>
        <w:contextualSpacing/>
        <w:jc w:val="both"/>
        <w:rPr>
          <w:rFonts w:eastAsia="Calibri"/>
          <w:bCs/>
          <w:iCs/>
          <w:color w:val="000000"/>
          <w:lang w:eastAsia="en-US"/>
        </w:rPr>
      </w:pPr>
      <w:r w:rsidRPr="0023771D">
        <w:rPr>
          <w:rFonts w:eastAsia="Calibri"/>
          <w:bCs/>
          <w:iCs/>
          <w:color w:val="000000"/>
          <w:lang w:eastAsia="en-US"/>
        </w:rPr>
        <w:t>Завдання 3.6.1: Збереження та відтворення зелених насаджень.</w:t>
      </w:r>
    </w:p>
    <w:p w:rsidR="00F95162" w:rsidRPr="0023771D" w:rsidRDefault="00F95162" w:rsidP="0023771D">
      <w:pPr>
        <w:ind w:firstLine="567"/>
        <w:jc w:val="center"/>
        <w:rPr>
          <w:b/>
          <w:bCs/>
          <w:iCs/>
        </w:rPr>
      </w:pPr>
    </w:p>
    <w:p w:rsidR="00F95162" w:rsidRPr="0023771D" w:rsidRDefault="00F95162" w:rsidP="0023771D">
      <w:pPr>
        <w:ind w:firstLine="567"/>
        <w:jc w:val="center"/>
      </w:pPr>
      <w:r w:rsidRPr="0023771D">
        <w:rPr>
          <w:b/>
          <w:bCs/>
          <w:iCs/>
        </w:rPr>
        <w:t>Соціально-економічний аналіз Дунаєвецької міської територіальної громади станом на 01.01.2023р.</w:t>
      </w:r>
    </w:p>
    <w:p w:rsidR="00F95162" w:rsidRPr="0023771D" w:rsidRDefault="00F95162" w:rsidP="0023771D">
      <w:pPr>
        <w:pStyle w:val="a3"/>
        <w:ind w:left="0" w:firstLine="567"/>
        <w:rPr>
          <w:rFonts w:ascii="Times New Roman" w:hAnsi="Times New Roman" w:cs="Times New Roman"/>
          <w:b/>
          <w:bCs/>
          <w:iCs/>
        </w:rPr>
      </w:pPr>
      <w:r w:rsidRPr="0023771D">
        <w:rPr>
          <w:rFonts w:ascii="Times New Roman" w:hAnsi="Times New Roman" w:cs="Times New Roman"/>
          <w:b/>
          <w:bCs/>
          <w:iCs/>
        </w:rPr>
        <w:t>Населення та демографія, трудові ресурси</w:t>
      </w:r>
    </w:p>
    <w:p w:rsidR="00F95162" w:rsidRPr="0023771D" w:rsidRDefault="00F95162" w:rsidP="0023771D">
      <w:pPr>
        <w:tabs>
          <w:tab w:val="left" w:pos="851"/>
        </w:tabs>
        <w:ind w:firstLine="567"/>
        <w:jc w:val="both"/>
      </w:pPr>
      <w:r w:rsidRPr="0023771D">
        <w:t xml:space="preserve">Населення громади станом на 1 січня 2023 року становить 35760 осіб, в тому числі 5354 дітей. Розподіл населення за місцем проживання: 15254 осіб (42,7%) міського населення та 20506 (57,3%) сільського населення. В громаді, як і в Україні загалом, спостерігається диспропорції у статевій структурі населення: жінки становлять 19203 (53,7%) від усього населення, а чоловіки – 16557 (46,3 %).  Динаміка росту населення за останні 5 років свідчить про незначне, проте постійне зменшення сільського населення на рівні 0,1-2,0% щороку. </w:t>
      </w:r>
    </w:p>
    <w:p w:rsidR="00F95162" w:rsidRPr="0023771D" w:rsidRDefault="00F95162" w:rsidP="0023771D">
      <w:pPr>
        <w:tabs>
          <w:tab w:val="left" w:pos="851"/>
        </w:tabs>
        <w:ind w:firstLine="567"/>
        <w:jc w:val="both"/>
      </w:pPr>
      <w:r w:rsidRPr="0023771D">
        <w:t xml:space="preserve">Чисельність працездатного населення складає 19461 особа або 54,42% від загальної кількості населення громади. </w:t>
      </w:r>
    </w:p>
    <w:p w:rsidR="00F95162" w:rsidRPr="0023771D" w:rsidRDefault="00F95162" w:rsidP="0023771D">
      <w:pPr>
        <w:tabs>
          <w:tab w:val="left" w:pos="851"/>
        </w:tabs>
        <w:ind w:firstLine="567"/>
        <w:jc w:val="both"/>
      </w:pPr>
      <w:r w:rsidRPr="0023771D">
        <w:t>За даними Дунаєвецької філії Хмельницького обласного центру зайнятості, протягом І півріччя 2022 року кількість громадян, що перебували на обліку центру зайнятості, становила 1 866 осіб. Станом на 30.06.2021 року статус безробітного мали 771 особа. Кількість вакансій протягом цього періоду становила 837 осіб.  Середній розмір заробітної плати по вакансіях становив 6 885 грн. Рівень безробіття склав 3,84% (як відношення кількості безробітних, що перебували на обліку центру зайнятості на кінець звітного періоду до загального числа працездатного населення громади).</w:t>
      </w:r>
    </w:p>
    <w:p w:rsidR="00F95162" w:rsidRPr="0023771D" w:rsidRDefault="00F95162" w:rsidP="0023771D">
      <w:pPr>
        <w:tabs>
          <w:tab w:val="left" w:pos="851"/>
        </w:tabs>
        <w:ind w:firstLine="567"/>
        <w:jc w:val="both"/>
      </w:pPr>
      <w:r w:rsidRPr="0023771D">
        <w:t xml:space="preserve">В структурі вакансій за видами економічної діяльності  найбільшу частку становили  вакансії у галузі сільського господарства, переробної промисловості (виробництво харчових продуктів, виробництво одягу, виробництво металевих виробів), роздрібної торгівлі. Рівень </w:t>
      </w:r>
      <w:r w:rsidRPr="0023771D">
        <w:lastRenderedPageBreak/>
        <w:t>безробіття не перевищує середніх обласних чи загальноукраїнських показників. Рівень середньої заробітної плати в цілому по громаді зріс,  але є нижчим, ніж по Україні та області в цілому. В громаді існує проблема з трудовою зайнятістю населення, особливо у сільській місцевості,  тому існує проблема трудової міграції населення до інших міст країни та зарубіжжя.</w:t>
      </w:r>
    </w:p>
    <w:p w:rsidR="00F95162" w:rsidRPr="0023771D" w:rsidRDefault="00F95162" w:rsidP="0023771D">
      <w:pPr>
        <w:ind w:firstLine="567"/>
        <w:jc w:val="both"/>
        <w:rPr>
          <w:b/>
          <w:bCs/>
          <w:iCs/>
        </w:rPr>
      </w:pPr>
      <w:r w:rsidRPr="0023771D">
        <w:rPr>
          <w:b/>
          <w:bCs/>
          <w:iCs/>
        </w:rPr>
        <w:t>Сільське господарство</w:t>
      </w:r>
    </w:p>
    <w:p w:rsidR="00F95162" w:rsidRPr="0023771D" w:rsidRDefault="00F95162" w:rsidP="0023771D">
      <w:pPr>
        <w:ind w:firstLine="567"/>
        <w:jc w:val="both"/>
      </w:pPr>
      <w:r w:rsidRPr="0023771D">
        <w:t xml:space="preserve">На території громади діють 169 сільськогосподарських підприємств та фізичних осіб-підприємців, у тому числі 78 фермерські господарства. </w:t>
      </w:r>
    </w:p>
    <w:p w:rsidR="00F95162" w:rsidRPr="0023771D" w:rsidRDefault="00F95162" w:rsidP="0023771D">
      <w:pPr>
        <w:ind w:firstLine="567"/>
        <w:jc w:val="both"/>
      </w:pPr>
      <w:r w:rsidRPr="0023771D">
        <w:t xml:space="preserve">Сільськогосподарськими підприємствами громади усіх форм власності використовується 28,6 тис. га ріллі. </w:t>
      </w:r>
    </w:p>
    <w:p w:rsidR="00F95162" w:rsidRPr="0023771D" w:rsidRDefault="00F95162" w:rsidP="0023771D">
      <w:pPr>
        <w:ind w:firstLine="567"/>
        <w:jc w:val="both"/>
      </w:pPr>
      <w:r w:rsidRPr="0023771D">
        <w:t xml:space="preserve">Середня вартість оренди земель сільськогосподарського призначення комунальної власності складає 2 </w:t>
      </w:r>
      <w:r w:rsidR="005056E9" w:rsidRPr="0023771D">
        <w:t>485</w:t>
      </w:r>
      <w:r w:rsidRPr="0023771D">
        <w:t xml:space="preserve"> грн. за 1 га.</w:t>
      </w:r>
    </w:p>
    <w:p w:rsidR="00F95162" w:rsidRPr="0023771D" w:rsidRDefault="00F95162" w:rsidP="0023771D">
      <w:pPr>
        <w:ind w:firstLine="567"/>
        <w:jc w:val="both"/>
      </w:pPr>
      <w:r w:rsidRPr="0023771D">
        <w:t>Основні галузі рослинництва спрямовані на вирощування зернових, олійних культур, овочівництво, садівництво, ягідництво.</w:t>
      </w:r>
    </w:p>
    <w:p w:rsidR="00F95162" w:rsidRPr="0023771D" w:rsidRDefault="00F95162" w:rsidP="0023771D">
      <w:pPr>
        <w:ind w:firstLine="567"/>
        <w:jc w:val="both"/>
      </w:pPr>
      <w:r w:rsidRPr="0023771D">
        <w:t xml:space="preserve">Сільськогосподарськими підприємствами громади усіх форм власності використовується 28,6 тис. га ріллі. Станом на </w:t>
      </w:r>
      <w:r w:rsidR="004B62D9" w:rsidRPr="0023771D">
        <w:t>0</w:t>
      </w:r>
      <w:r w:rsidRPr="0023771D">
        <w:t>1.</w:t>
      </w:r>
      <w:r w:rsidR="004B62D9" w:rsidRPr="0023771D">
        <w:t>12</w:t>
      </w:r>
      <w:r w:rsidRPr="0023771D">
        <w:t>.202</w:t>
      </w:r>
      <w:r w:rsidR="004B62D9" w:rsidRPr="0023771D">
        <w:t>2</w:t>
      </w:r>
      <w:r w:rsidRPr="0023771D">
        <w:t xml:space="preserve"> року </w:t>
      </w:r>
      <w:proofErr w:type="spellStart"/>
      <w:r w:rsidRPr="0023771D">
        <w:t>агровиробниками</w:t>
      </w:r>
      <w:proofErr w:type="spellEnd"/>
      <w:r w:rsidRPr="0023771D">
        <w:t xml:space="preserve">  </w:t>
      </w:r>
      <w:r w:rsidR="004B62D9" w:rsidRPr="0023771D">
        <w:t xml:space="preserve">завершено </w:t>
      </w:r>
      <w:r w:rsidRPr="0023771D">
        <w:t>роботи по збору зернових</w:t>
      </w:r>
      <w:r w:rsidR="00FA5A50" w:rsidRPr="0023771D">
        <w:t xml:space="preserve">, </w:t>
      </w:r>
      <w:r w:rsidRPr="0023771D">
        <w:t xml:space="preserve">зернобобових </w:t>
      </w:r>
      <w:r w:rsidR="00FA5A50" w:rsidRPr="0023771D">
        <w:t xml:space="preserve">та технічних </w:t>
      </w:r>
      <w:r w:rsidRPr="0023771D">
        <w:t xml:space="preserve">культур,  на площі </w:t>
      </w:r>
      <w:r w:rsidR="004B62D9" w:rsidRPr="0023771D">
        <w:t>28,6</w:t>
      </w:r>
      <w:r w:rsidRPr="0023771D">
        <w:t xml:space="preserve"> тис. га, що становить </w:t>
      </w:r>
      <w:r w:rsidR="004B62D9" w:rsidRPr="0023771D">
        <w:t>100,0</w:t>
      </w:r>
      <w:r w:rsidRPr="0023771D">
        <w:t xml:space="preserve">% площ, посіяних під урожай </w:t>
      </w:r>
      <w:r w:rsidR="004B62D9" w:rsidRPr="0023771D">
        <w:t>2022</w:t>
      </w:r>
      <w:r w:rsidRPr="0023771D">
        <w:t xml:space="preserve"> року</w:t>
      </w:r>
      <w:r w:rsidR="00901353" w:rsidRPr="0023771D">
        <w:t>.</w:t>
      </w:r>
      <w:r w:rsidRPr="0023771D">
        <w:t xml:space="preserve"> </w:t>
      </w:r>
      <w:r w:rsidR="00FA5A50" w:rsidRPr="0023771D">
        <w:t>В</w:t>
      </w:r>
      <w:r w:rsidRPr="0023771D">
        <w:t xml:space="preserve">аловий збір </w:t>
      </w:r>
      <w:r w:rsidR="00FA5A50" w:rsidRPr="0023771D">
        <w:t xml:space="preserve">зернових, зернобобових культур </w:t>
      </w:r>
      <w:r w:rsidRPr="0023771D">
        <w:t xml:space="preserve">по всіх категоріях господарств </w:t>
      </w:r>
      <w:r w:rsidR="004B62D9" w:rsidRPr="0023771D">
        <w:t>становить 100,6</w:t>
      </w:r>
      <w:r w:rsidRPr="0023771D">
        <w:t xml:space="preserve">  тис. тонн зерна (в заліковій вазі) при середній урожайності 5</w:t>
      </w:r>
      <w:r w:rsidR="00901353" w:rsidRPr="0023771D">
        <w:t>6,5</w:t>
      </w:r>
      <w:r w:rsidRPr="0023771D">
        <w:t xml:space="preserve"> ц/га:</w:t>
      </w:r>
    </w:p>
    <w:p w:rsidR="00F95162" w:rsidRPr="0023771D" w:rsidRDefault="00F95162" w:rsidP="0023771D">
      <w:pPr>
        <w:ind w:firstLine="567"/>
        <w:jc w:val="both"/>
      </w:pPr>
      <w:r w:rsidRPr="0023771D">
        <w:t xml:space="preserve">озимої пшениці на площі 7,9 </w:t>
      </w:r>
      <w:proofErr w:type="spellStart"/>
      <w:r w:rsidRPr="0023771D">
        <w:t>тис.га</w:t>
      </w:r>
      <w:proofErr w:type="spellEnd"/>
      <w:r w:rsidRPr="0023771D">
        <w:t xml:space="preserve">  намолочено 39,5 </w:t>
      </w:r>
      <w:proofErr w:type="spellStart"/>
      <w:r w:rsidRPr="0023771D">
        <w:t>тис.тонн</w:t>
      </w:r>
      <w:proofErr w:type="spellEnd"/>
      <w:r w:rsidRPr="0023771D">
        <w:t xml:space="preserve"> при середній урожайності 50,0 ц/га;</w:t>
      </w:r>
    </w:p>
    <w:p w:rsidR="00F95162" w:rsidRPr="0023771D" w:rsidRDefault="00F95162" w:rsidP="0023771D">
      <w:pPr>
        <w:ind w:firstLine="567"/>
        <w:jc w:val="both"/>
      </w:pPr>
      <w:r w:rsidRPr="0023771D">
        <w:t xml:space="preserve">озимого ячменю на площі 512 га зібрано 2,7 </w:t>
      </w:r>
      <w:proofErr w:type="spellStart"/>
      <w:r w:rsidRPr="0023771D">
        <w:t>тис.тонн</w:t>
      </w:r>
      <w:proofErr w:type="spellEnd"/>
      <w:r w:rsidRPr="0023771D">
        <w:t xml:space="preserve"> зерна: середня урожайність 52,1 ц/га;</w:t>
      </w:r>
    </w:p>
    <w:p w:rsidR="00F95162" w:rsidRPr="0023771D" w:rsidRDefault="00F95162" w:rsidP="0023771D">
      <w:pPr>
        <w:ind w:firstLine="567"/>
        <w:jc w:val="both"/>
      </w:pPr>
      <w:r w:rsidRPr="0023771D">
        <w:t xml:space="preserve">ярого ячменю на площі 584 га намолочено 2,5 </w:t>
      </w:r>
      <w:proofErr w:type="spellStart"/>
      <w:r w:rsidRPr="0023771D">
        <w:t>тис.тонн</w:t>
      </w:r>
      <w:proofErr w:type="spellEnd"/>
      <w:r w:rsidRPr="0023771D">
        <w:t xml:space="preserve"> зерна при середній урожайності 42,0 ц/га;</w:t>
      </w:r>
    </w:p>
    <w:p w:rsidR="00F95162" w:rsidRPr="0023771D" w:rsidRDefault="00F95162" w:rsidP="0023771D">
      <w:pPr>
        <w:ind w:firstLine="567"/>
        <w:jc w:val="both"/>
      </w:pPr>
      <w:r w:rsidRPr="0023771D">
        <w:t xml:space="preserve">яра пшениця зібрана на площі 367 га намолочено 1,7 </w:t>
      </w:r>
      <w:proofErr w:type="spellStart"/>
      <w:r w:rsidRPr="0023771D">
        <w:t>тис.тонн</w:t>
      </w:r>
      <w:proofErr w:type="spellEnd"/>
      <w:r w:rsidRPr="0023771D">
        <w:t xml:space="preserve"> зерна при середній урожайності 45,6 ц/га;</w:t>
      </w:r>
    </w:p>
    <w:p w:rsidR="00F95162" w:rsidRPr="0023771D" w:rsidRDefault="00F95162" w:rsidP="0023771D">
      <w:pPr>
        <w:ind w:firstLine="567"/>
        <w:jc w:val="both"/>
      </w:pPr>
      <w:r w:rsidRPr="0023771D">
        <w:t>гречки проведено збір на площі 91,22 га, намолочено 103,1 тонн, при середній врожайності 11,3 ц/га;</w:t>
      </w:r>
    </w:p>
    <w:p w:rsidR="00F95162" w:rsidRPr="0023771D" w:rsidRDefault="00F95162" w:rsidP="0023771D">
      <w:pPr>
        <w:ind w:firstLine="567"/>
        <w:jc w:val="both"/>
      </w:pPr>
      <w:r w:rsidRPr="0023771D">
        <w:t xml:space="preserve">кукурудза на зерно зібрана на площі </w:t>
      </w:r>
      <w:r w:rsidR="004B62D9" w:rsidRPr="0023771D">
        <w:t>8,3</w:t>
      </w:r>
      <w:r w:rsidRPr="0023771D">
        <w:t xml:space="preserve"> тис. га, намолочено </w:t>
      </w:r>
      <w:r w:rsidR="004B62D9" w:rsidRPr="0023771D">
        <w:t>54,1</w:t>
      </w:r>
      <w:r w:rsidRPr="0023771D">
        <w:t xml:space="preserve"> </w:t>
      </w:r>
      <w:proofErr w:type="spellStart"/>
      <w:r w:rsidRPr="0023771D">
        <w:t>тис.тонн</w:t>
      </w:r>
      <w:proofErr w:type="spellEnd"/>
      <w:r w:rsidRPr="0023771D">
        <w:t xml:space="preserve"> при середній урожайності  65,0 ц/га</w:t>
      </w:r>
    </w:p>
    <w:p w:rsidR="00F95162" w:rsidRPr="0023771D" w:rsidRDefault="00F95162" w:rsidP="0023771D">
      <w:pPr>
        <w:ind w:firstLine="567"/>
        <w:jc w:val="both"/>
      </w:pPr>
      <w:r w:rsidRPr="0023771D">
        <w:t xml:space="preserve">озимий ріпак зібраний на площі 3,6 </w:t>
      </w:r>
      <w:proofErr w:type="spellStart"/>
      <w:r w:rsidRPr="0023771D">
        <w:t>тис.га</w:t>
      </w:r>
      <w:proofErr w:type="spellEnd"/>
      <w:r w:rsidRPr="0023771D">
        <w:t>, намолочено 10,8 тис. тонн   при середній урожайності 30,1 ц/га;</w:t>
      </w:r>
    </w:p>
    <w:p w:rsidR="00F95162" w:rsidRPr="0023771D" w:rsidRDefault="00F95162" w:rsidP="0023771D">
      <w:pPr>
        <w:ind w:firstLine="567"/>
        <w:jc w:val="both"/>
      </w:pPr>
      <w:r w:rsidRPr="0023771D">
        <w:t xml:space="preserve">сої на площі 2,7 тис га намолочено  5,2 </w:t>
      </w:r>
      <w:proofErr w:type="spellStart"/>
      <w:r w:rsidRPr="0023771D">
        <w:t>тис.тонн</w:t>
      </w:r>
      <w:proofErr w:type="spellEnd"/>
      <w:r w:rsidRPr="0023771D">
        <w:t xml:space="preserve">   при середній урожайності 19,3 ц/га;</w:t>
      </w:r>
    </w:p>
    <w:p w:rsidR="00F95162" w:rsidRPr="0023771D" w:rsidRDefault="00F95162" w:rsidP="0023771D">
      <w:pPr>
        <w:ind w:firstLine="567"/>
        <w:jc w:val="both"/>
      </w:pPr>
      <w:r w:rsidRPr="0023771D">
        <w:t xml:space="preserve">соняшник зібраний на площі 4,02 </w:t>
      </w:r>
      <w:proofErr w:type="spellStart"/>
      <w:r w:rsidRPr="0023771D">
        <w:t>тис.га</w:t>
      </w:r>
      <w:proofErr w:type="spellEnd"/>
      <w:r w:rsidRPr="0023771D">
        <w:t xml:space="preserve">, намолочено 8,8 </w:t>
      </w:r>
      <w:proofErr w:type="spellStart"/>
      <w:r w:rsidRPr="0023771D">
        <w:t>тис.тонн</w:t>
      </w:r>
      <w:proofErr w:type="spellEnd"/>
      <w:r w:rsidRPr="0023771D">
        <w:t xml:space="preserve"> при середній урожайності 22,0 ц/га.</w:t>
      </w:r>
    </w:p>
    <w:p w:rsidR="00F95162" w:rsidRPr="0023771D" w:rsidRDefault="00F95162" w:rsidP="0023771D">
      <w:pPr>
        <w:ind w:firstLine="567"/>
        <w:jc w:val="both"/>
      </w:pPr>
      <w:r w:rsidRPr="0023771D">
        <w:t xml:space="preserve">Під урожай 2023 року станом на </w:t>
      </w:r>
      <w:r w:rsidR="004B62D9" w:rsidRPr="0023771D">
        <w:t>0</w:t>
      </w:r>
      <w:r w:rsidRPr="0023771D">
        <w:t>1.</w:t>
      </w:r>
      <w:r w:rsidR="004B62D9" w:rsidRPr="0023771D">
        <w:t>03</w:t>
      </w:r>
      <w:r w:rsidRPr="0023771D">
        <w:t>.202</w:t>
      </w:r>
      <w:r w:rsidR="004B62D9" w:rsidRPr="0023771D">
        <w:t>3</w:t>
      </w:r>
      <w:r w:rsidRPr="0023771D">
        <w:t xml:space="preserve"> р. проведено підготовку </w:t>
      </w:r>
      <w:proofErr w:type="spellStart"/>
      <w:r w:rsidRPr="0023771D">
        <w:t>грунту</w:t>
      </w:r>
      <w:proofErr w:type="spellEnd"/>
      <w:r w:rsidRPr="0023771D">
        <w:t xml:space="preserve"> на площі 12,9 тис. га. Посіяно озимого ріпаку на площі </w:t>
      </w:r>
      <w:r w:rsidR="00F5079C" w:rsidRPr="0023771D">
        <w:t>1,9</w:t>
      </w:r>
      <w:r w:rsidRPr="0023771D">
        <w:t xml:space="preserve"> тис. га, озимої пшениці </w:t>
      </w:r>
      <w:r w:rsidR="00F5079C" w:rsidRPr="0023771D">
        <w:t>5,1</w:t>
      </w:r>
      <w:r w:rsidRPr="0023771D">
        <w:t xml:space="preserve"> тис. га, озимого ячменю </w:t>
      </w:r>
      <w:r w:rsidR="00F5079C" w:rsidRPr="0023771D">
        <w:t>1,3</w:t>
      </w:r>
      <w:r w:rsidRPr="0023771D">
        <w:t xml:space="preserve"> </w:t>
      </w:r>
      <w:proofErr w:type="spellStart"/>
      <w:r w:rsidRPr="0023771D">
        <w:t>тис.га</w:t>
      </w:r>
      <w:proofErr w:type="spellEnd"/>
      <w:r w:rsidRPr="0023771D">
        <w:t xml:space="preserve">. </w:t>
      </w:r>
    </w:p>
    <w:p w:rsidR="00F95162" w:rsidRPr="0023771D" w:rsidRDefault="00F95162" w:rsidP="0023771D">
      <w:pPr>
        <w:ind w:firstLine="567"/>
        <w:jc w:val="both"/>
      </w:pPr>
      <w:r w:rsidRPr="0023771D">
        <w:t>Найбільші землекористувачі громади: ТОВ «</w:t>
      </w:r>
      <w:proofErr w:type="spellStart"/>
      <w:r w:rsidRPr="0023771D">
        <w:t>Енселко</w:t>
      </w:r>
      <w:proofErr w:type="spellEnd"/>
      <w:r w:rsidRPr="0023771D">
        <w:t xml:space="preserve"> Агро»,  ТОВ «БПП Генетик» м. Дунаївці, ТОВ </w:t>
      </w:r>
      <w:r w:rsidR="00622E55" w:rsidRPr="0023771D">
        <w:t>«</w:t>
      </w:r>
      <w:r w:rsidRPr="0023771D">
        <w:t>Козацька Долина 2006</w:t>
      </w:r>
      <w:r w:rsidR="00622E55" w:rsidRPr="0023771D">
        <w:t>»</w:t>
      </w:r>
      <w:r w:rsidRPr="0023771D">
        <w:t xml:space="preserve"> с. </w:t>
      </w:r>
      <w:proofErr w:type="spellStart"/>
      <w:r w:rsidRPr="0023771D">
        <w:t>Вихрівка</w:t>
      </w:r>
      <w:proofErr w:type="spellEnd"/>
      <w:r w:rsidRPr="0023771D">
        <w:t xml:space="preserve">,  ФГ «Подільська марка» </w:t>
      </w:r>
      <w:proofErr w:type="spellStart"/>
      <w:r w:rsidRPr="0023771D">
        <w:t>с.Дем`янківці</w:t>
      </w:r>
      <w:proofErr w:type="spellEnd"/>
      <w:r w:rsidRPr="0023771D">
        <w:t>, ФГ «</w:t>
      </w:r>
      <w:proofErr w:type="spellStart"/>
      <w:r w:rsidRPr="0023771D">
        <w:t>Ніва</w:t>
      </w:r>
      <w:proofErr w:type="spellEnd"/>
      <w:r w:rsidRPr="0023771D">
        <w:t xml:space="preserve"> Агро» с. </w:t>
      </w:r>
      <w:proofErr w:type="spellStart"/>
      <w:r w:rsidRPr="0023771D">
        <w:t>Залісці</w:t>
      </w:r>
      <w:proofErr w:type="spellEnd"/>
      <w:r w:rsidRPr="0023771D">
        <w:t xml:space="preserve">, ТОВ «Ситний двір 2004» </w:t>
      </w:r>
      <w:proofErr w:type="spellStart"/>
      <w:r w:rsidRPr="0023771D">
        <w:t>с.Воробіївка</w:t>
      </w:r>
      <w:proofErr w:type="spellEnd"/>
      <w:r w:rsidRPr="0023771D">
        <w:t>.</w:t>
      </w:r>
    </w:p>
    <w:p w:rsidR="00F95162" w:rsidRPr="0023771D" w:rsidRDefault="00F95162" w:rsidP="0023771D">
      <w:pPr>
        <w:ind w:firstLine="567"/>
        <w:jc w:val="both"/>
      </w:pPr>
      <w:r w:rsidRPr="0023771D">
        <w:t xml:space="preserve">У галузі тваринництва працює 18 господарств, з них: 11 господарств з розведення свиней, 3 господарства з розведення ВРХ, 2 господарства з розведення свійської птиці, 1 господарство з розведення </w:t>
      </w:r>
      <w:r w:rsidR="00622E55" w:rsidRPr="0023771D">
        <w:t>овець</w:t>
      </w:r>
      <w:r w:rsidRPr="0023771D">
        <w:t xml:space="preserve"> та кіз, 1 господарство з розведення інших тварин, 3 працює у напрямку допоміжної діяльності у тваринництві.</w:t>
      </w:r>
    </w:p>
    <w:p w:rsidR="003631AB" w:rsidRPr="0023771D" w:rsidRDefault="003631AB" w:rsidP="0023771D">
      <w:pPr>
        <w:shd w:val="clear" w:color="auto" w:fill="FFFFFF" w:themeFill="background1"/>
        <w:ind w:firstLine="567"/>
        <w:jc w:val="both"/>
        <w:rPr>
          <w:color w:val="000000"/>
        </w:rPr>
      </w:pPr>
      <w:r w:rsidRPr="0023771D">
        <w:rPr>
          <w:color w:val="000000"/>
        </w:rPr>
        <w:t xml:space="preserve">У галузі тваринництва працює 18 господарств, з них: 11 господарств з розведення свиней, 3 господарства з розведення ВРХ, 2 господарства з розведення свійської птиці, 1 господарство з розведення кіз, 1 господарство з розведення інших тварин, 3 працює у напрямку допоміжної діяльності у тваринництві.  Станом на 1 січня 2023 року в усіх категоріях господарств </w:t>
      </w:r>
      <w:proofErr w:type="spellStart"/>
      <w:r w:rsidRPr="0023771D">
        <w:rPr>
          <w:color w:val="000000"/>
        </w:rPr>
        <w:t>утримуєт</w:t>
      </w:r>
      <w:proofErr w:type="spellEnd"/>
      <w:r w:rsidRPr="0023771D">
        <w:rPr>
          <w:color w:val="000000"/>
        </w:rPr>
        <w:t>ься 4 тисячі 75 голів великої рогатої худоби. Підприємствами, що займаються розведенням ВРХ громади утримується 1 тис. 901  ВРХ, з них корів 696. Валовий надій молока за 202</w:t>
      </w:r>
      <w:r w:rsidR="00622E55" w:rsidRPr="0023771D">
        <w:rPr>
          <w:color w:val="000000"/>
        </w:rPr>
        <w:t xml:space="preserve">2 </w:t>
      </w:r>
      <w:r w:rsidRPr="0023771D">
        <w:rPr>
          <w:color w:val="000000"/>
        </w:rPr>
        <w:t>рік становить 3 тис. 710 тонн. Виробництво та реалізація м’яса за звітний період становить 3 тис. 503 тонни.</w:t>
      </w:r>
    </w:p>
    <w:p w:rsidR="00F95162" w:rsidRPr="0023771D" w:rsidRDefault="00F95162" w:rsidP="0023771D">
      <w:pPr>
        <w:ind w:firstLine="567"/>
        <w:jc w:val="both"/>
      </w:pPr>
      <w:r w:rsidRPr="0023771D">
        <w:t>Успішно працює та розширює напрямки діяльності сільськогосподарський обслуговуючий кооператив «Ягідний рай».</w:t>
      </w:r>
    </w:p>
    <w:p w:rsidR="00F95162" w:rsidRPr="0023771D" w:rsidRDefault="00F95162" w:rsidP="0023771D">
      <w:pPr>
        <w:ind w:firstLine="567"/>
        <w:jc w:val="both"/>
      </w:pPr>
      <w:r w:rsidRPr="0023771D">
        <w:lastRenderedPageBreak/>
        <w:t xml:space="preserve">Протягом 2022 року кооперативом майже вдвічі збільшено площі обробітку та  нарощено валовий збір ягід і овочів: закладено близько 35 тис. саджанців малини, з яких зібрано близько 11 тонн ягід малини; 4 тис. саджанців полуниці на площі 1 га, збір врожаю склав - 10 тонн; в стадію промислового плодоношення входить близько 4 тис. плодових дерев. Під ягідники відведено  близько 8 га земельних угідь. </w:t>
      </w:r>
      <w:proofErr w:type="spellStart"/>
      <w:r w:rsidRPr="0023771D">
        <w:t>Цьогоріч</w:t>
      </w:r>
      <w:proofErr w:type="spellEnd"/>
      <w:r w:rsidRPr="0023771D">
        <w:t xml:space="preserve"> розроблено ділянки під вирощування овочевих культур на площі 7 га. В результаті господарської діяльності було вирощено овочевих культур: картоплі - 20 тонн; буряка столового – 25 тонн; моркви – 1 тонна; огірка – 5 тонн; кабачка – 5 тонн; гарбуза – 2 тонни; томатів і перцю болгарського – 2,5 тонни; баклажанів – 1 тонна. Закладено також площі для вирощування нових ягідних культур, а саме: ожини -  200 саджанців,  жимолості – 100 саджанців.  </w:t>
      </w:r>
    </w:p>
    <w:p w:rsidR="00F95162" w:rsidRPr="0023771D" w:rsidRDefault="00F95162" w:rsidP="0023771D">
      <w:pPr>
        <w:ind w:firstLine="567"/>
        <w:jc w:val="both"/>
      </w:pPr>
    </w:p>
    <w:p w:rsidR="00F95162" w:rsidRPr="0023771D" w:rsidRDefault="00F95162" w:rsidP="0023771D">
      <w:pPr>
        <w:ind w:firstLine="567"/>
        <w:jc w:val="both"/>
        <w:rPr>
          <w:b/>
        </w:rPr>
      </w:pPr>
      <w:r w:rsidRPr="0023771D">
        <w:rPr>
          <w:b/>
          <w:bCs/>
          <w:iCs/>
        </w:rPr>
        <w:t>Економіка, підприємництво та з</w:t>
      </w:r>
      <w:r w:rsidRPr="0023771D">
        <w:rPr>
          <w:b/>
        </w:rPr>
        <w:t>овнішньоекономічна діяльність</w:t>
      </w:r>
    </w:p>
    <w:p w:rsidR="00F95162" w:rsidRPr="0023771D" w:rsidRDefault="00F95162" w:rsidP="0023771D">
      <w:pPr>
        <w:ind w:firstLine="567"/>
        <w:jc w:val="both"/>
      </w:pPr>
      <w:r w:rsidRPr="0023771D">
        <w:t>В галузевій структурі суб’єктів підприємницької діяльності відслідковується стабільний розвиток та відносно висока продуктивність підприємств, що працюють у галузях сільського господарства, виробництва продуктів харчування, роздрібної і оптової торгівлі, готельно-ресторанного бізнесу та побутового обслуговування населення.</w:t>
      </w:r>
    </w:p>
    <w:p w:rsidR="00F95162" w:rsidRPr="0023771D" w:rsidRDefault="00F95162" w:rsidP="0023771D">
      <w:pPr>
        <w:ind w:firstLine="567"/>
        <w:jc w:val="both"/>
      </w:pPr>
      <w:r w:rsidRPr="0023771D">
        <w:t xml:space="preserve"> Найбільша кількість підприємств зосереджена у малому бізнесі, який в основному представлений мікробізнесом та приватними підприємцями. Станом на 1 січня 2023 року на території громади здійснюють господарську діяльність   2 129 суб’єкти господарської діяльності, з них 557 – юридичні особи та 1 572 – фізичні особи-підприємці. </w:t>
      </w:r>
    </w:p>
    <w:p w:rsidR="00F95162" w:rsidRPr="0023771D" w:rsidRDefault="00F95162" w:rsidP="0023771D">
      <w:pPr>
        <w:ind w:firstLine="567"/>
        <w:jc w:val="both"/>
      </w:pPr>
      <w:r w:rsidRPr="0023771D">
        <w:t xml:space="preserve">Промисловість громади представлена в основному підприємствами переробної промисловості (харчова і легка промисловість, металургійне виробництво, </w:t>
      </w:r>
      <w:proofErr w:type="spellStart"/>
      <w:r w:rsidRPr="0023771D">
        <w:t>виробництво</w:t>
      </w:r>
      <w:proofErr w:type="spellEnd"/>
      <w:r w:rsidRPr="0023771D">
        <w:t xml:space="preserve"> металевих виробів). Одним із найбільших таких підприємств є ТОВ «</w:t>
      </w:r>
      <w:proofErr w:type="spellStart"/>
      <w:r w:rsidRPr="0023771D">
        <w:t>Верест</w:t>
      </w:r>
      <w:proofErr w:type="spellEnd"/>
      <w:r w:rsidRPr="0023771D">
        <w:t>», що входить до десяти найбільших м’ясопереробних підприємств України та надає робочі місця більш ніж 400 працівникам.</w:t>
      </w:r>
    </w:p>
    <w:p w:rsidR="00F95162" w:rsidRPr="0023771D" w:rsidRDefault="00F95162" w:rsidP="0023771D">
      <w:pPr>
        <w:ind w:firstLine="567"/>
        <w:jc w:val="both"/>
      </w:pPr>
      <w:proofErr w:type="spellStart"/>
      <w:r w:rsidRPr="0023771D">
        <w:t>Експортоорієнтовані</w:t>
      </w:r>
      <w:proofErr w:type="spellEnd"/>
      <w:r w:rsidRPr="0023771D">
        <w:t xml:space="preserve"> підприємства громади здійснюють зовнішньоторговельні операції з партнерами з 6 країн світу. Основу товарної структури експорту складають </w:t>
      </w:r>
      <w:proofErr w:type="spellStart"/>
      <w:r w:rsidRPr="0023771D">
        <w:t>готовi</w:t>
      </w:r>
      <w:proofErr w:type="spellEnd"/>
      <w:r w:rsidRPr="0023771D">
        <w:t xml:space="preserve"> </w:t>
      </w:r>
      <w:proofErr w:type="spellStart"/>
      <w:r w:rsidRPr="0023771D">
        <w:t>харчовi</w:t>
      </w:r>
      <w:proofErr w:type="spellEnd"/>
      <w:r w:rsidRPr="0023771D">
        <w:t xml:space="preserve"> продукти з м’яса (ковбаси та </w:t>
      </w:r>
      <w:proofErr w:type="spellStart"/>
      <w:r w:rsidRPr="0023771D">
        <w:t>аналогiчнi</w:t>
      </w:r>
      <w:proofErr w:type="spellEnd"/>
      <w:r w:rsidRPr="0023771D">
        <w:t xml:space="preserve"> вироби з м’яса), </w:t>
      </w:r>
      <w:proofErr w:type="spellStart"/>
      <w:r w:rsidRPr="0023771D">
        <w:t>текстильнi</w:t>
      </w:r>
      <w:proofErr w:type="spellEnd"/>
      <w:r w:rsidRPr="0023771D">
        <w:t xml:space="preserve"> </w:t>
      </w:r>
      <w:proofErr w:type="spellStart"/>
      <w:r w:rsidRPr="0023771D">
        <w:t>матерiали</w:t>
      </w:r>
      <w:proofErr w:type="spellEnd"/>
      <w:r w:rsidRPr="0023771D">
        <w:t xml:space="preserve"> та </w:t>
      </w:r>
      <w:proofErr w:type="spellStart"/>
      <w:r w:rsidRPr="0023771D">
        <w:t>текстильнi</w:t>
      </w:r>
      <w:proofErr w:type="spellEnd"/>
      <w:r w:rsidRPr="0023771D">
        <w:t xml:space="preserve"> вироби (ковдри та пледи дорожні), вироби з чорних </w:t>
      </w:r>
      <w:proofErr w:type="spellStart"/>
      <w:r w:rsidRPr="0023771D">
        <w:t>металiв</w:t>
      </w:r>
      <w:proofErr w:type="spellEnd"/>
      <w:r w:rsidRPr="0023771D">
        <w:t xml:space="preserve"> (</w:t>
      </w:r>
      <w:proofErr w:type="spellStart"/>
      <w:r w:rsidRPr="0023771D">
        <w:t>фiтинги</w:t>
      </w:r>
      <w:proofErr w:type="spellEnd"/>
      <w:r w:rsidRPr="0023771D">
        <w:t xml:space="preserve"> для труб i трубок), деревина i вироби з деревини; деревне </w:t>
      </w:r>
      <w:proofErr w:type="spellStart"/>
      <w:r w:rsidRPr="0023771D">
        <w:t>вугiлля</w:t>
      </w:r>
      <w:proofErr w:type="spellEnd"/>
      <w:r w:rsidRPr="0023771D">
        <w:t xml:space="preserve"> (деревина паливна у </w:t>
      </w:r>
      <w:proofErr w:type="spellStart"/>
      <w:r w:rsidRPr="0023771D">
        <w:t>виглядi</w:t>
      </w:r>
      <w:proofErr w:type="spellEnd"/>
      <w:r w:rsidRPr="0023771D">
        <w:t xml:space="preserve"> колод, </w:t>
      </w:r>
      <w:proofErr w:type="spellStart"/>
      <w:r w:rsidRPr="0023771D">
        <w:t>полiн</w:t>
      </w:r>
      <w:proofErr w:type="spellEnd"/>
      <w:r w:rsidRPr="0023771D">
        <w:t xml:space="preserve">, хмизу, </w:t>
      </w:r>
      <w:proofErr w:type="spellStart"/>
      <w:r w:rsidRPr="0023771D">
        <w:t>гiлок</w:t>
      </w:r>
      <w:proofErr w:type="spellEnd"/>
      <w:r w:rsidRPr="0023771D">
        <w:t xml:space="preserve">, </w:t>
      </w:r>
      <w:proofErr w:type="spellStart"/>
      <w:r w:rsidRPr="0023771D">
        <w:t>сучкiв</w:t>
      </w:r>
      <w:proofErr w:type="spellEnd"/>
      <w:r w:rsidRPr="0023771D">
        <w:t xml:space="preserve"> тощо; деревна </w:t>
      </w:r>
      <w:proofErr w:type="spellStart"/>
      <w:r w:rsidRPr="0023771D">
        <w:t>трiска</w:t>
      </w:r>
      <w:proofErr w:type="spellEnd"/>
      <w:r w:rsidRPr="0023771D">
        <w:t xml:space="preserve"> або стружка; тирса, </w:t>
      </w:r>
      <w:proofErr w:type="spellStart"/>
      <w:r w:rsidRPr="0023771D">
        <w:t>трiска</w:t>
      </w:r>
      <w:proofErr w:type="spellEnd"/>
      <w:r w:rsidRPr="0023771D">
        <w:t xml:space="preserve">, стружка, уламки та </w:t>
      </w:r>
      <w:proofErr w:type="spellStart"/>
      <w:r w:rsidRPr="0023771D">
        <w:t>вiдходи</w:t>
      </w:r>
      <w:proofErr w:type="spellEnd"/>
      <w:r w:rsidRPr="0023771D">
        <w:t xml:space="preserve"> деревини та скрап, </w:t>
      </w:r>
      <w:proofErr w:type="spellStart"/>
      <w:r w:rsidRPr="0023771D">
        <w:t>агломерованi</w:t>
      </w:r>
      <w:proofErr w:type="spellEnd"/>
      <w:r w:rsidRPr="0023771D">
        <w:t xml:space="preserve"> або </w:t>
      </w:r>
      <w:proofErr w:type="spellStart"/>
      <w:r w:rsidRPr="0023771D">
        <w:t>неагломерованi</w:t>
      </w:r>
      <w:proofErr w:type="spellEnd"/>
      <w:r w:rsidRPr="0023771D">
        <w:t xml:space="preserve">, у </w:t>
      </w:r>
      <w:proofErr w:type="spellStart"/>
      <w:r w:rsidRPr="0023771D">
        <w:t>виглядi</w:t>
      </w:r>
      <w:proofErr w:type="spellEnd"/>
      <w:r w:rsidRPr="0023771D">
        <w:t xml:space="preserve"> колод, </w:t>
      </w:r>
      <w:proofErr w:type="spellStart"/>
      <w:r w:rsidRPr="0023771D">
        <w:t>полiн</w:t>
      </w:r>
      <w:proofErr w:type="spellEnd"/>
      <w:r w:rsidRPr="0023771D">
        <w:t xml:space="preserve">, </w:t>
      </w:r>
      <w:proofErr w:type="spellStart"/>
      <w:r w:rsidRPr="0023771D">
        <w:t>брикетiв</w:t>
      </w:r>
      <w:proofErr w:type="spellEnd"/>
      <w:r w:rsidRPr="0023771D">
        <w:t xml:space="preserve">, гранул тощо), пластмаси, </w:t>
      </w:r>
      <w:proofErr w:type="spellStart"/>
      <w:r w:rsidRPr="0023771D">
        <w:t>полiмернi</w:t>
      </w:r>
      <w:proofErr w:type="spellEnd"/>
      <w:r w:rsidRPr="0023771D">
        <w:t xml:space="preserve"> </w:t>
      </w:r>
      <w:proofErr w:type="spellStart"/>
      <w:r w:rsidRPr="0023771D">
        <w:t>матерiали</w:t>
      </w:r>
      <w:proofErr w:type="spellEnd"/>
      <w:r w:rsidRPr="0023771D">
        <w:t xml:space="preserve"> та вироби з них (труби, трубки i шланги та їх </w:t>
      </w:r>
      <w:proofErr w:type="spellStart"/>
      <w:r w:rsidRPr="0023771D">
        <w:t>фiтинги</w:t>
      </w:r>
      <w:proofErr w:type="spellEnd"/>
      <w:r w:rsidRPr="0023771D">
        <w:t xml:space="preserve"> із пластмаси).</w:t>
      </w:r>
    </w:p>
    <w:p w:rsidR="00F95162" w:rsidRPr="0023771D" w:rsidRDefault="00F95162" w:rsidP="0023771D">
      <w:pPr>
        <w:ind w:firstLine="567"/>
        <w:jc w:val="both"/>
      </w:pPr>
      <w:r w:rsidRPr="0023771D">
        <w:t xml:space="preserve"> Головними імпортні товари групи громади - електротехнічне обладнання, </w:t>
      </w:r>
      <w:proofErr w:type="spellStart"/>
      <w:r w:rsidRPr="0023771D">
        <w:t>обладнання</w:t>
      </w:r>
      <w:proofErr w:type="spellEnd"/>
      <w:r w:rsidRPr="0023771D">
        <w:t xml:space="preserve"> для промислового приготування або виробництва харчових </w:t>
      </w:r>
      <w:proofErr w:type="spellStart"/>
      <w:r w:rsidRPr="0023771D">
        <w:t>продуктiв</w:t>
      </w:r>
      <w:proofErr w:type="spellEnd"/>
      <w:r w:rsidRPr="0023771D">
        <w:t xml:space="preserve">, обладнання для сільського господарства, нафтопродукти, вироби </w:t>
      </w:r>
      <w:proofErr w:type="spellStart"/>
      <w:r w:rsidRPr="0023771D">
        <w:t>будiвельнi</w:t>
      </w:r>
      <w:proofErr w:type="spellEnd"/>
      <w:r w:rsidRPr="0023771D">
        <w:t xml:space="preserve"> з пластмас, </w:t>
      </w:r>
      <w:proofErr w:type="spellStart"/>
      <w:r w:rsidRPr="0023771D">
        <w:t>електричнi</w:t>
      </w:r>
      <w:proofErr w:type="spellEnd"/>
      <w:r w:rsidRPr="0023771D">
        <w:t xml:space="preserve"> машини та обладнання, токарні верстати, текстильні матеріали (пряжа).</w:t>
      </w:r>
    </w:p>
    <w:p w:rsidR="00901353" w:rsidRPr="0023771D" w:rsidRDefault="003631AB" w:rsidP="0023771D">
      <w:pPr>
        <w:ind w:firstLine="567"/>
        <w:jc w:val="both"/>
      </w:pPr>
      <w:r w:rsidRPr="0023771D">
        <w:t xml:space="preserve">З метою залучення інвестицій та сприяння </w:t>
      </w:r>
      <w:proofErr w:type="spellStart"/>
      <w:r w:rsidRPr="0023771D">
        <w:t>релокації</w:t>
      </w:r>
      <w:proofErr w:type="spellEnd"/>
      <w:r w:rsidRPr="0023771D">
        <w:t xml:space="preserve"> підприємств з регіонів, що постраждали від війни на територію нашої громади, на сайті міської ради у квітні 2022 року розроблений розділ «Інвестору», де розміщено інвестиційний профіль громади, який містить перелік інвестиційних пропозицій вільних виробничих площ для розміщення підприємств, а також карту громади, на якій нанесені вказані об’єкти та їх короткий опис. Громада долучилась до порталу </w:t>
      </w:r>
      <w:proofErr w:type="spellStart"/>
      <w:r w:rsidRPr="0023771D">
        <w:t>релокації</w:t>
      </w:r>
      <w:proofErr w:type="spellEnd"/>
      <w:r w:rsidRPr="0023771D">
        <w:t xml:space="preserve"> бізнесу «Рестарт бізнес </w:t>
      </w:r>
      <w:proofErr w:type="spellStart"/>
      <w:r w:rsidRPr="0023771D">
        <w:t>ін</w:t>
      </w:r>
      <w:proofErr w:type="spellEnd"/>
      <w:r w:rsidRPr="0023771D">
        <w:t xml:space="preserve"> </w:t>
      </w:r>
      <w:proofErr w:type="spellStart"/>
      <w:r w:rsidRPr="0023771D">
        <w:t>юа</w:t>
      </w:r>
      <w:proofErr w:type="spellEnd"/>
      <w:r w:rsidRPr="0023771D">
        <w:t xml:space="preserve">.», що був створений для Програми USAID з аграрного і сільського розвитку (АГРО). На порталі розмістили 8 пропозицій для інвесторів. Підключились до телеграм-каналу Хмельницької ОВА з </w:t>
      </w:r>
      <w:proofErr w:type="spellStart"/>
      <w:r w:rsidRPr="0023771D">
        <w:t>релокації</w:t>
      </w:r>
      <w:proofErr w:type="spellEnd"/>
      <w:r w:rsidRPr="0023771D">
        <w:t xml:space="preserve"> підприємств з територій, що постраждали внаслідок військової агресії </w:t>
      </w:r>
      <w:proofErr w:type="spellStart"/>
      <w:r w:rsidRPr="0023771D">
        <w:t>рф</w:t>
      </w:r>
      <w:proofErr w:type="spellEnd"/>
      <w:r w:rsidRPr="0023771D">
        <w:t xml:space="preserve">. Проводиться моніторинг заявок каналу та надаються пропозиції щодо розміщення вказаних підприємств на вільних виробничих площах Дунаєвецької громади. Завдяки вищезазначеним заходам на територію громади перемістилось чотири підприємства: </w:t>
      </w:r>
    </w:p>
    <w:p w:rsidR="00901353" w:rsidRPr="0023771D" w:rsidRDefault="003631AB" w:rsidP="0023771D">
      <w:pPr>
        <w:ind w:firstLine="567"/>
        <w:jc w:val="both"/>
      </w:pPr>
      <w:r w:rsidRPr="0023771D">
        <w:t xml:space="preserve">1. ТОВ «БСМ Будівництво» з міста Слов’янськ, основний вид діяльності будівництво житлових та нежитлових приміщень, на території міста встановили та запустили лінію виробництва </w:t>
      </w:r>
      <w:proofErr w:type="spellStart"/>
      <w:r w:rsidRPr="0023771D">
        <w:t>пілет</w:t>
      </w:r>
      <w:proofErr w:type="spellEnd"/>
      <w:r w:rsidRPr="0023771D">
        <w:t xml:space="preserve">; </w:t>
      </w:r>
    </w:p>
    <w:p w:rsidR="00901353" w:rsidRPr="0023771D" w:rsidRDefault="003631AB" w:rsidP="0023771D">
      <w:pPr>
        <w:ind w:firstLine="567"/>
        <w:jc w:val="both"/>
      </w:pPr>
      <w:r w:rsidRPr="0023771D">
        <w:t xml:space="preserve">2. «ПРОМПАРТНЕР ГІДРАВЛІК» з м. Дружківка, основний вид діяльності виробництво підіймального та вантажно-розвантажувального устаткування; </w:t>
      </w:r>
    </w:p>
    <w:p w:rsidR="00901353" w:rsidRPr="0023771D" w:rsidRDefault="003631AB" w:rsidP="0023771D">
      <w:pPr>
        <w:ind w:firstLine="567"/>
        <w:jc w:val="both"/>
      </w:pPr>
      <w:r w:rsidRPr="0023771D">
        <w:t xml:space="preserve">3. ФОП Андрій </w:t>
      </w:r>
      <w:proofErr w:type="spellStart"/>
      <w:r w:rsidRPr="0023771D">
        <w:t>Сторчай</w:t>
      </w:r>
      <w:proofErr w:type="spellEnd"/>
      <w:r w:rsidRPr="0023771D">
        <w:t xml:space="preserve"> з м. Слов’янськ, виробництво металевих виробів;</w:t>
      </w:r>
    </w:p>
    <w:p w:rsidR="003631AB" w:rsidRPr="0023771D" w:rsidRDefault="003631AB" w:rsidP="0023771D">
      <w:pPr>
        <w:ind w:firstLine="567"/>
        <w:jc w:val="both"/>
      </w:pPr>
      <w:r w:rsidRPr="0023771D">
        <w:lastRenderedPageBreak/>
        <w:t xml:space="preserve">4. Частково ТОВ «ТД «ЮГЕЛЕВАТОР» з м. Миколаїв, основний вид діяльності </w:t>
      </w:r>
      <w:r w:rsidR="008F7B8B" w:rsidRPr="0023771D">
        <w:t xml:space="preserve">- </w:t>
      </w:r>
      <w:r w:rsidRPr="0023771D">
        <w:t>виробництво машин і устаткування для сільського та лісового господарства.</w:t>
      </w:r>
    </w:p>
    <w:p w:rsidR="00F95162" w:rsidRPr="0023771D" w:rsidRDefault="00F95162" w:rsidP="0023771D">
      <w:pPr>
        <w:ind w:firstLine="567"/>
        <w:jc w:val="both"/>
      </w:pPr>
    </w:p>
    <w:p w:rsidR="00F95162" w:rsidRPr="0023771D" w:rsidRDefault="00F95162" w:rsidP="0023771D">
      <w:pPr>
        <w:ind w:firstLine="567"/>
        <w:jc w:val="both"/>
        <w:rPr>
          <w:b/>
        </w:rPr>
      </w:pPr>
      <w:r w:rsidRPr="0023771D">
        <w:rPr>
          <w:b/>
        </w:rPr>
        <w:t>Транспорт і зв’язок</w:t>
      </w:r>
    </w:p>
    <w:p w:rsidR="00F95162" w:rsidRPr="0023771D" w:rsidRDefault="00F95162" w:rsidP="0023771D">
      <w:pPr>
        <w:ind w:firstLine="567"/>
        <w:jc w:val="both"/>
      </w:pPr>
      <w:r w:rsidRPr="0023771D">
        <w:t xml:space="preserve">Через територію громади та її адміністративний центр – місто Дунаївці проходить транспортний шлях Житомир-Чернівці Н-03, що зв’язує Київ, Житомир, Вінницю, Хмельницький із Кам’янець-Подільським, Чернівцями, </w:t>
      </w:r>
      <w:proofErr w:type="spellStart"/>
      <w:r w:rsidRPr="0023771D">
        <w:t>Бельцами</w:t>
      </w:r>
      <w:proofErr w:type="spellEnd"/>
      <w:r w:rsidRPr="0023771D">
        <w:t xml:space="preserve"> і Кишиневом. Вигідне транспортно-географічне розташування громади  є важливим чинником соціально-економічного розвитку її території.</w:t>
      </w:r>
    </w:p>
    <w:p w:rsidR="00F95162" w:rsidRPr="0023771D" w:rsidRDefault="00F95162" w:rsidP="0023771D">
      <w:pPr>
        <w:ind w:firstLine="567"/>
        <w:jc w:val="both"/>
      </w:pPr>
      <w:r w:rsidRPr="0023771D">
        <w:t xml:space="preserve">Загальна протяжність вулично-дорожньої мережі по громаді складає 596,5 км, з них 446,6 км – дороги з твердим покриттям. Протяжність 102,3 км у м. Дунаївці. Протяжність вулично-дорожньої мережі у м. Дунаївці становить    102,3 км. </w:t>
      </w:r>
    </w:p>
    <w:p w:rsidR="00F95162" w:rsidRPr="0023771D" w:rsidRDefault="00F95162" w:rsidP="0023771D">
      <w:pPr>
        <w:ind w:firstLine="567"/>
        <w:jc w:val="both"/>
      </w:pPr>
      <w:r w:rsidRPr="0023771D">
        <w:t>Концентрація значної частки інфраструктури в м. Дунаївці та незадовільний стан більшості доріг вимагає першочерговості ремонту під’їзних шляхів до усіх населених пунктів громади та вирішення питання безперервного транспортного сполучення.</w:t>
      </w:r>
    </w:p>
    <w:p w:rsidR="00F95162" w:rsidRPr="0023771D" w:rsidRDefault="00F95162" w:rsidP="0023771D">
      <w:pPr>
        <w:ind w:firstLine="567"/>
        <w:jc w:val="both"/>
      </w:pPr>
      <w:r w:rsidRPr="0023771D">
        <w:t>Більшість населених пунктів громади підключені до мережі Інтернет. Найпоширеніші типи підключень – оптоволоконний Інтернет, підключення по телефонній лінії за технологією ADSL та мобільний Інтернет (GPRS, 3G, 4G). Майже вся територія громади  має покриття мобільним зв’язком.</w:t>
      </w:r>
    </w:p>
    <w:p w:rsidR="00F95162" w:rsidRPr="0023771D" w:rsidRDefault="00F95162" w:rsidP="0023771D">
      <w:pPr>
        <w:ind w:firstLine="567"/>
        <w:jc w:val="both"/>
      </w:pPr>
    </w:p>
    <w:p w:rsidR="00F95162" w:rsidRPr="0023771D" w:rsidRDefault="00F95162" w:rsidP="0023771D">
      <w:pPr>
        <w:ind w:firstLine="567"/>
        <w:jc w:val="both"/>
      </w:pPr>
      <w:r w:rsidRPr="0023771D">
        <w:rPr>
          <w:b/>
        </w:rPr>
        <w:t>Соціальний захист населення</w:t>
      </w:r>
    </w:p>
    <w:p w:rsidR="00F95162" w:rsidRPr="0023771D" w:rsidRDefault="00F95162" w:rsidP="0023771D">
      <w:pPr>
        <w:ind w:firstLine="567"/>
        <w:jc w:val="both"/>
      </w:pPr>
      <w:r w:rsidRPr="0023771D">
        <w:t>Управління соціального захисту та праці Дунаєвецької міської ради створене наприкінці 2020 року. До сфери управління новоствореного виконавчого органу належать: Комунальна установа Дунаєвецької міської ради «Міський центр комплексної реабілітації осіб з інвалідністю «Ластівка», Комунальна установа Дунаєвецької міської ради «</w:t>
      </w:r>
      <w:r w:rsidR="00AF2559" w:rsidRPr="0023771D">
        <w:t>Це</w:t>
      </w:r>
      <w:r w:rsidRPr="0023771D">
        <w:t xml:space="preserve">нтр </w:t>
      </w:r>
      <w:r w:rsidR="00AF2559" w:rsidRPr="0023771D">
        <w:t xml:space="preserve">надання </w:t>
      </w:r>
      <w:r w:rsidRPr="0023771D">
        <w:t>соціальн</w:t>
      </w:r>
      <w:r w:rsidR="00AF2559" w:rsidRPr="0023771D">
        <w:t>их</w:t>
      </w:r>
      <w:r w:rsidRPr="0023771D">
        <w:t xml:space="preserve"> </w:t>
      </w:r>
      <w:r w:rsidR="00AF2559" w:rsidRPr="0023771D">
        <w:t>послуг</w:t>
      </w:r>
      <w:r w:rsidRPr="0023771D">
        <w:t>» та Комунальна установа Дунаєвецької міської ради «Трудовий архів». Окремо діє та надає послуги Служба у справах дітей Дунаєвецької міської ради.</w:t>
      </w:r>
    </w:p>
    <w:p w:rsidR="00F95162" w:rsidRPr="0023771D" w:rsidRDefault="00F95162" w:rsidP="0023771D">
      <w:pPr>
        <w:ind w:firstLine="567"/>
        <w:jc w:val="both"/>
      </w:pPr>
      <w:r w:rsidRPr="0023771D">
        <w:t>Штат фахівців із соціальної роботи  комунальних установ становить 8 осіб, на обслуговуванні яких перебувають 1928 осіб. Кількість послуг, що надають працівники цих установ – 18. Крім того, управління координує діяльність з реалізації двох міських програм: Програми соціального захисту населення Дунаєвецької міської ради на 2021-2025 роки та Програми виплати компенсації на поховання громадян, померлих від COVID-19.</w:t>
      </w:r>
    </w:p>
    <w:p w:rsidR="00F95162" w:rsidRPr="0023771D" w:rsidRDefault="00F95162" w:rsidP="0023771D">
      <w:pPr>
        <w:ind w:firstLine="567"/>
        <w:jc w:val="both"/>
      </w:pPr>
    </w:p>
    <w:p w:rsidR="00F95162" w:rsidRPr="0023771D" w:rsidRDefault="00F95162" w:rsidP="0023771D">
      <w:pPr>
        <w:ind w:firstLine="567"/>
        <w:jc w:val="both"/>
      </w:pPr>
      <w:r w:rsidRPr="0023771D">
        <w:rPr>
          <w:b/>
        </w:rPr>
        <w:t>Освіта</w:t>
      </w:r>
    </w:p>
    <w:p w:rsidR="00F95162" w:rsidRPr="0023771D" w:rsidRDefault="00F95162" w:rsidP="0023771D">
      <w:pPr>
        <w:ind w:firstLine="567"/>
        <w:jc w:val="both"/>
      </w:pPr>
      <w:r w:rsidRPr="0023771D">
        <w:t>На території громади функціонують 25 закладів дошкільної освіти, з яких 20 заклад</w:t>
      </w:r>
      <w:r w:rsidR="008F7B8B" w:rsidRPr="0023771D">
        <w:t>ів</w:t>
      </w:r>
      <w:r w:rsidRPr="0023771D">
        <w:t xml:space="preserve"> у сільській місцевості та 5 закладів у місті Дунаївці. З них 1 центр розвитку дитини, 4 ясла-садки, 7 структурних підрозділів гімназій. У закладах дошкільної освіти працює 37 груп. Дошкільною освітою охоплено 1037 дітей віком від 1 до 6 (7) років. Завдяки різним формам роботи з дітьми старшого дошкільного віку забезпечено 100% охоплення дошкільною освітою дітей п’ятирічного віку.</w:t>
      </w:r>
    </w:p>
    <w:p w:rsidR="00F95162" w:rsidRPr="0023771D" w:rsidRDefault="00F95162" w:rsidP="0023771D">
      <w:pPr>
        <w:ind w:firstLine="567"/>
        <w:jc w:val="both"/>
      </w:pPr>
      <w:r w:rsidRPr="0023771D">
        <w:t xml:space="preserve">Забезпечено єдиний підхід щодо прийому дітей, згідно затвердженого Порядку загальноміської електронної реєстрації дітей до міських закладів дошкільної освіти. </w:t>
      </w:r>
    </w:p>
    <w:p w:rsidR="00F95162" w:rsidRPr="0023771D" w:rsidRDefault="00F95162" w:rsidP="0023771D">
      <w:pPr>
        <w:ind w:firstLine="567"/>
        <w:jc w:val="both"/>
      </w:pPr>
      <w:r w:rsidRPr="0023771D">
        <w:t xml:space="preserve">Створено інклюзивну групу на базі </w:t>
      </w:r>
      <w:proofErr w:type="spellStart"/>
      <w:r w:rsidRPr="0023771D">
        <w:t>Дунаєвецького</w:t>
      </w:r>
      <w:proofErr w:type="spellEnd"/>
      <w:r w:rsidRPr="0023771D">
        <w:t xml:space="preserve"> ЗДО №5 «Усмішка». Інклюзивною освітою охоплено 3 дітей дошкільного віку. </w:t>
      </w:r>
    </w:p>
    <w:p w:rsidR="00F95162" w:rsidRPr="0023771D" w:rsidRDefault="00F95162" w:rsidP="0023771D">
      <w:pPr>
        <w:ind w:firstLine="567"/>
        <w:jc w:val="both"/>
      </w:pPr>
      <w:r w:rsidRPr="0023771D">
        <w:t xml:space="preserve">Концепція «Нова українська школа» орієнтує на діалог і багатосторонню комунікацію між педагогами, дітьми та батьками. Фахова </w:t>
      </w:r>
      <w:proofErr w:type="spellStart"/>
      <w:r w:rsidRPr="0023771D">
        <w:t>психолого-медико-педагогічна</w:t>
      </w:r>
      <w:proofErr w:type="spellEnd"/>
      <w:r w:rsidRPr="0023771D">
        <w:t xml:space="preserve"> підтримка родинам у вихованні і розвитку дітей дошкільного віку здійснюється через діяльність консультативних центрів для батьків та осіб, що їх замінюють. За період 2016-2020 років вони створені у 5 міських закладах дошкільної освіти. До роботи центрів залучаються спеціалісти (психологи, логопеди, медичні працівники, соціальні працівники, учителі).</w:t>
      </w:r>
    </w:p>
    <w:p w:rsidR="00F95162" w:rsidRPr="0023771D" w:rsidRDefault="00F95162" w:rsidP="0023771D">
      <w:pPr>
        <w:ind w:firstLine="567"/>
        <w:jc w:val="both"/>
      </w:pPr>
      <w:r w:rsidRPr="0023771D">
        <w:t>В громаді повністю забезпечено підвезення дітей та педагогічних працівників до закладів освіти. Для 823 учнів, які потребують підвезення, організовано безкоштовне підвезення до місця навчання і додому 13 шкільними автобусами із 34 населених пункту до  закладів загальної середньої освіти за 36 маршрутами.</w:t>
      </w:r>
    </w:p>
    <w:p w:rsidR="00F95162" w:rsidRPr="0023771D" w:rsidRDefault="00F95162" w:rsidP="0023771D">
      <w:pPr>
        <w:ind w:firstLine="567"/>
        <w:jc w:val="both"/>
      </w:pPr>
      <w:r w:rsidRPr="0023771D">
        <w:t xml:space="preserve">В громаді функціонує 2 заклади </w:t>
      </w:r>
      <w:proofErr w:type="spellStart"/>
      <w:r w:rsidRPr="0023771D">
        <w:t>позашкілля</w:t>
      </w:r>
      <w:proofErr w:type="spellEnd"/>
      <w:r w:rsidRPr="0023771D">
        <w:t xml:space="preserve">, підпорядковані управлінню освіти, молоді та спорту. Це Комунальний заклад Дунаєвецької міської ради «Центр позашкільної освіти»» </w:t>
      </w:r>
      <w:r w:rsidRPr="0023771D">
        <w:lastRenderedPageBreak/>
        <w:t>та Комунальна установа Дунаєвецької міської ради «</w:t>
      </w:r>
      <w:proofErr w:type="spellStart"/>
      <w:r w:rsidRPr="0023771D">
        <w:t>Дунаєвецька</w:t>
      </w:r>
      <w:proofErr w:type="spellEnd"/>
      <w:r w:rsidRPr="0023771D">
        <w:t xml:space="preserve"> дитячо-юнацька спортивна школа».  </w:t>
      </w:r>
    </w:p>
    <w:p w:rsidR="00F95162" w:rsidRPr="0023771D" w:rsidRDefault="00F95162" w:rsidP="0023771D">
      <w:pPr>
        <w:ind w:firstLine="567"/>
        <w:jc w:val="both"/>
      </w:pPr>
    </w:p>
    <w:p w:rsidR="00F95162" w:rsidRPr="0023771D" w:rsidRDefault="00F95162" w:rsidP="0023771D">
      <w:pPr>
        <w:ind w:firstLine="567"/>
        <w:jc w:val="both"/>
        <w:rPr>
          <w:b/>
        </w:rPr>
      </w:pPr>
      <w:r w:rsidRPr="0023771D">
        <w:rPr>
          <w:b/>
        </w:rPr>
        <w:t>Охорона здоров’я</w:t>
      </w:r>
    </w:p>
    <w:p w:rsidR="00F95162" w:rsidRPr="0023771D" w:rsidRDefault="00F95162" w:rsidP="0023771D">
      <w:pPr>
        <w:ind w:firstLine="567"/>
        <w:jc w:val="both"/>
      </w:pPr>
      <w:r w:rsidRPr="0023771D">
        <w:t>Медичну допомогу первинної ланки мешканцям громади надає Комунальне некомерційне підприємство «</w:t>
      </w:r>
      <w:proofErr w:type="spellStart"/>
      <w:r w:rsidRPr="0023771D">
        <w:t>Дунаєвецький</w:t>
      </w:r>
      <w:proofErr w:type="spellEnd"/>
      <w:r w:rsidRPr="0023771D">
        <w:t xml:space="preserve"> центр первинної медико-санітарної допомоги».</w:t>
      </w:r>
    </w:p>
    <w:p w:rsidR="00F95162" w:rsidRPr="0023771D" w:rsidRDefault="00F95162" w:rsidP="0023771D">
      <w:pPr>
        <w:ind w:firstLine="567"/>
        <w:jc w:val="both"/>
      </w:pPr>
      <w:r w:rsidRPr="0023771D">
        <w:t>Первинна медична допомога надається в амбулаторних умовах або за місцем проживання пацієнта лікарем загальної практики-сімейним лікарем і передбачає:</w:t>
      </w:r>
    </w:p>
    <w:p w:rsidR="00F95162" w:rsidRPr="0023771D" w:rsidRDefault="00F95162" w:rsidP="0023771D">
      <w:pPr>
        <w:ind w:firstLine="567"/>
        <w:jc w:val="both"/>
      </w:pPr>
      <w:r w:rsidRPr="0023771D">
        <w:t>- надання консультацій, проведення діагностики та лікування найбільш поширених хвороб, травм, отруєнь, патологічних, фізіологічних (під час вагітності) станів, здійснення профілактики;</w:t>
      </w:r>
    </w:p>
    <w:p w:rsidR="00F95162" w:rsidRPr="0023771D" w:rsidRDefault="00F95162" w:rsidP="0023771D">
      <w:pPr>
        <w:ind w:firstLine="567"/>
        <w:jc w:val="both"/>
      </w:pPr>
      <w:r w:rsidRPr="0023771D">
        <w:t>- направлення відповідно до медичних показань пацієнта, який не потребує екстреної медичної допомоги, для надання йому спеціалізованої або високо спеціалізованої медичної допомоги;</w:t>
      </w:r>
    </w:p>
    <w:p w:rsidR="00F95162" w:rsidRPr="0023771D" w:rsidRDefault="00F95162" w:rsidP="0023771D">
      <w:pPr>
        <w:ind w:firstLine="567"/>
        <w:jc w:val="both"/>
      </w:pPr>
      <w:r w:rsidRPr="0023771D">
        <w:t>- надання невідкладної медичної допомоги в разі гострого розладу фізичного чи психічного здоров’я пацієнта, який не потребує екстреної, спеціалізованої або високоспеціалізованої медичної допомоги.</w:t>
      </w:r>
    </w:p>
    <w:p w:rsidR="00F95162" w:rsidRPr="0023771D" w:rsidRDefault="00F95162" w:rsidP="0023771D">
      <w:pPr>
        <w:ind w:firstLine="567"/>
        <w:jc w:val="both"/>
      </w:pPr>
      <w:r w:rsidRPr="0023771D">
        <w:t xml:space="preserve">У структурі захворювань перше місце вже протягом багатьох років займають хвороби системи кровообігу (31,2%), на другому – хвороби органів дихання (15,1%), на третьому – хвороби кістково-м’язової системи (9,7%). Поширення хвороб ендокринної системи, розладів харчування, порушення обміну речовин становить 5,9% від усіх захворювань і займає четверте місце у структурі захворювань. </w:t>
      </w:r>
    </w:p>
    <w:p w:rsidR="00F95162" w:rsidRPr="0023771D" w:rsidRDefault="00F95162" w:rsidP="0023771D">
      <w:pPr>
        <w:ind w:firstLine="567"/>
        <w:jc w:val="both"/>
      </w:pPr>
      <w:r w:rsidRPr="0023771D">
        <w:t xml:space="preserve">Щодо впровадження електронної системи охорони здоров’я, проведено підключення до </w:t>
      </w:r>
      <w:proofErr w:type="spellStart"/>
      <w:r w:rsidRPr="0023771D">
        <w:t>Інтернет-мережі</w:t>
      </w:r>
      <w:proofErr w:type="spellEnd"/>
      <w:r w:rsidRPr="0023771D">
        <w:t xml:space="preserve"> всіх амбулаторій загальної практики сімейної медицини, закуплено комп’ютерну техніку для лікарів. Створено належні умови для укладання декларацій між лікарем та пацієнтом за допомогою електронної системи охорони здоров’я «Е-Health» та підключено до медичних інформаційних систем. У 2020 році придбано новий автомобіль, хоча потреба в оновленні автопарку залишається актуальною.</w:t>
      </w:r>
    </w:p>
    <w:p w:rsidR="00F95162" w:rsidRPr="0023771D" w:rsidRDefault="00F95162" w:rsidP="0023771D">
      <w:pPr>
        <w:ind w:firstLine="567"/>
        <w:jc w:val="both"/>
      </w:pPr>
      <w:r w:rsidRPr="0023771D">
        <w:t>Послуги вторинного рівня медицини забезпечує Комунальне некомерційне підприємство Дунаєвецької міської ради «</w:t>
      </w:r>
      <w:proofErr w:type="spellStart"/>
      <w:r w:rsidRPr="0023771D">
        <w:t>Дунаєвецька</w:t>
      </w:r>
      <w:proofErr w:type="spellEnd"/>
      <w:r w:rsidRPr="0023771D">
        <w:t xml:space="preserve"> багатопрофільна лікарня». В КНП функціонує 12 стаціонарних відділень, консультативно-діагностичний центр, денний стаціонар, відділення невідкладної (екстреної) медичної допомоги, клініко-діагностична лабораторія, стерилізаційна, пральня, харчоблок, господарська служба, є 239 стаціонарних ліжок в багатопрофільній лікарні нараховується 468 працюючих.</w:t>
      </w:r>
    </w:p>
    <w:p w:rsidR="00F95162" w:rsidRPr="0023771D" w:rsidRDefault="00F95162" w:rsidP="0023771D">
      <w:pPr>
        <w:ind w:firstLine="567"/>
        <w:jc w:val="both"/>
      </w:pPr>
      <w:r w:rsidRPr="0023771D">
        <w:t>КНП здійснює некомерційну діяльність, спрямовану на досягнення соціальних та інших результатів у сфері охорони здоров’я, без мети одержання прибутку, а також приймає участь у виконанні державних і місцевих програм у сфері охорони здоров’я.</w:t>
      </w:r>
    </w:p>
    <w:p w:rsidR="00F95162" w:rsidRPr="00F20D09" w:rsidRDefault="00F95162" w:rsidP="0023771D">
      <w:pPr>
        <w:ind w:firstLine="567"/>
        <w:jc w:val="both"/>
        <w:rPr>
          <w:sz w:val="28"/>
          <w:szCs w:val="28"/>
        </w:rPr>
      </w:pPr>
      <w:r w:rsidRPr="0023771D">
        <w:t xml:space="preserve">Стаціонарна допомога надається за усіма основними спеціальностями вторинного рівня, є відділення анестезіології та інтенсивної терапії, відділення екстреної допомоги, консультативно-діагностичний центр, працює комп’ютерний томограф, проводяться складні оперативні втручання, </w:t>
      </w:r>
      <w:proofErr w:type="spellStart"/>
      <w:r w:rsidRPr="0023771D">
        <w:t>лапароскопічні</w:t>
      </w:r>
      <w:proofErr w:type="spellEnd"/>
      <w:r w:rsidRPr="0023771D">
        <w:t xml:space="preserve"> операції, пересадка суглобів. Лікарня забезпечена необхідним медичним обладнанням, виконуються усі необхідні обстеження. Амбулаторна допомога надається за 32 спеціальностями. За останні роки придбано рентген-обладнання, УЗД-апарат, </w:t>
      </w:r>
      <w:proofErr w:type="spellStart"/>
      <w:r w:rsidRPr="0023771D">
        <w:t>відеогастродуоденоскоп</w:t>
      </w:r>
      <w:proofErr w:type="spellEnd"/>
      <w:r w:rsidRPr="0023771D">
        <w:t>, кардіомонітори, дихальну апаратуру, 60 комп’ютерів. Функціонує новий палатний корпус з дитячим відділенням та дитячою консультацією на 30 ліжко-місць, проведено капітальний ремонт в усіх відділеннях, утеплено приміщення поліклініки, хірургічного відділення, пологового відділення та жіночої консультації, лабораторії. У відремонтоване та утеплене приміщення переведено цех дитячого харчування (колишня дитяча кухня). Таких цехів є декілька у Хмельницькій області.</w:t>
      </w:r>
      <w:r w:rsidRPr="00974671">
        <w:rPr>
          <w:rFonts w:eastAsia="Calibri"/>
          <w:b/>
          <w:bCs/>
          <w:color w:val="000000"/>
        </w:rPr>
        <w:br w:type="page"/>
      </w:r>
    </w:p>
    <w:p w:rsidR="00F95162" w:rsidRDefault="00F95162" w:rsidP="00910E41">
      <w:pPr>
        <w:spacing w:after="200" w:line="276" w:lineRule="auto"/>
        <w:jc w:val="center"/>
        <w:rPr>
          <w:b/>
          <w:color w:val="000000"/>
          <w:sz w:val="28"/>
          <w:szCs w:val="28"/>
        </w:rPr>
        <w:sectPr w:rsidR="00F95162" w:rsidSect="0023771D">
          <w:pgSz w:w="11906" w:h="16838"/>
          <w:pgMar w:top="568" w:right="566" w:bottom="426" w:left="1701" w:header="708" w:footer="117" w:gutter="0"/>
          <w:cols w:space="708"/>
          <w:docGrid w:linePitch="360"/>
        </w:sectPr>
      </w:pPr>
    </w:p>
    <w:p w:rsidR="00F25A7B" w:rsidRDefault="00F25A7B" w:rsidP="00F25A7B">
      <w:pPr>
        <w:ind w:left="-2" w:hanging="3"/>
        <w:jc w:val="center"/>
      </w:pPr>
      <w:r>
        <w:rPr>
          <w:b/>
          <w:color w:val="000000"/>
          <w:sz w:val="28"/>
          <w:szCs w:val="28"/>
        </w:rPr>
        <w:lastRenderedPageBreak/>
        <w:t>ЗВІТ</w:t>
      </w:r>
      <w:r>
        <w:rPr>
          <w:b/>
          <w:color w:val="000000"/>
          <w:sz w:val="28"/>
          <w:szCs w:val="28"/>
        </w:rPr>
        <w:br/>
        <w:t xml:space="preserve">про результати проведення моніторингу реалізації </w:t>
      </w:r>
      <w:r>
        <w:rPr>
          <w:b/>
          <w:color w:val="000000"/>
          <w:sz w:val="28"/>
          <w:szCs w:val="28"/>
        </w:rPr>
        <w:br/>
        <w:t xml:space="preserve">Стратегії розвитку </w:t>
      </w:r>
      <w:r w:rsidRPr="00F25A7B">
        <w:rPr>
          <w:b/>
          <w:color w:val="000000"/>
          <w:sz w:val="28"/>
          <w:szCs w:val="28"/>
        </w:rPr>
        <w:t xml:space="preserve">Дунаєвецької міської територіальної громади на період до 2027 року </w:t>
      </w:r>
      <w:r>
        <w:rPr>
          <w:b/>
          <w:color w:val="000000"/>
          <w:sz w:val="28"/>
          <w:szCs w:val="28"/>
        </w:rPr>
        <w:t>за 2022 рік</w:t>
      </w:r>
    </w:p>
    <w:p w:rsidR="00F25A7B" w:rsidRDefault="00F25A7B" w:rsidP="00F25A7B"/>
    <w:p w:rsidR="00F12F60" w:rsidRDefault="00F12F60" w:rsidP="00A8424E">
      <w:pPr>
        <w:ind w:right="819"/>
        <w:jc w:val="both"/>
      </w:pPr>
    </w:p>
    <w:tbl>
      <w:tblPr>
        <w:tblW w:w="5273"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241"/>
        <w:gridCol w:w="1690"/>
        <w:gridCol w:w="3720"/>
        <w:gridCol w:w="3649"/>
        <w:gridCol w:w="4391"/>
      </w:tblGrid>
      <w:tr w:rsidR="00130B12" w:rsidTr="000912B4">
        <w:trPr>
          <w:trHeight w:val="2259"/>
        </w:trPr>
        <w:tc>
          <w:tcPr>
            <w:tcW w:w="289" w:type="pct"/>
            <w:tcBorders>
              <w:top w:val="single" w:sz="4" w:space="0" w:color="auto"/>
              <w:left w:val="single" w:sz="4" w:space="0" w:color="auto"/>
              <w:bottom w:val="single" w:sz="4" w:space="0" w:color="auto"/>
              <w:right w:val="single" w:sz="4" w:space="0" w:color="auto"/>
            </w:tcBorders>
            <w:vAlign w:val="center"/>
          </w:tcPr>
          <w:p w:rsidR="00130B12" w:rsidRPr="00545EBA" w:rsidRDefault="00130B12" w:rsidP="00545EBA">
            <w:pPr>
              <w:pStyle w:val="st12"/>
              <w:spacing w:line="276" w:lineRule="auto"/>
              <w:rPr>
                <w:b/>
                <w:color w:val="000000" w:themeColor="text1"/>
              </w:rPr>
            </w:pPr>
            <w:r w:rsidRPr="00545EBA">
              <w:rPr>
                <w:b/>
                <w:color w:val="000000" w:themeColor="text1"/>
              </w:rPr>
              <w:t>Стратегічна ціль</w:t>
            </w:r>
          </w:p>
          <w:p w:rsidR="00130B12" w:rsidRPr="00545EBA" w:rsidRDefault="00130B12" w:rsidP="00545EBA">
            <w:pPr>
              <w:pStyle w:val="st12"/>
              <w:spacing w:line="276" w:lineRule="auto"/>
              <w:rPr>
                <w:b/>
                <w:color w:val="000000" w:themeColor="text1"/>
              </w:rPr>
            </w:pPr>
          </w:p>
          <w:p w:rsidR="00130B12" w:rsidRPr="00545EBA" w:rsidRDefault="00130B12" w:rsidP="00545EBA">
            <w:pPr>
              <w:pStyle w:val="st12"/>
              <w:spacing w:line="276" w:lineRule="auto"/>
              <w:rPr>
                <w:b/>
                <w:color w:val="000000" w:themeColor="text1"/>
              </w:rPr>
            </w:pPr>
          </w:p>
        </w:tc>
        <w:tc>
          <w:tcPr>
            <w:tcW w:w="398" w:type="pct"/>
            <w:tcBorders>
              <w:top w:val="single" w:sz="4" w:space="0" w:color="auto"/>
              <w:left w:val="single" w:sz="4" w:space="0" w:color="auto"/>
              <w:bottom w:val="single" w:sz="4" w:space="0" w:color="auto"/>
              <w:right w:val="single" w:sz="4" w:space="0" w:color="auto"/>
            </w:tcBorders>
            <w:vAlign w:val="center"/>
          </w:tcPr>
          <w:p w:rsidR="00130B12" w:rsidRPr="00545EBA" w:rsidRDefault="00130B12" w:rsidP="00545EBA">
            <w:pPr>
              <w:pStyle w:val="st12"/>
              <w:spacing w:line="276" w:lineRule="auto"/>
              <w:rPr>
                <w:b/>
                <w:color w:val="000000" w:themeColor="text1"/>
              </w:rPr>
            </w:pPr>
            <w:r w:rsidRPr="00545EBA">
              <w:rPr>
                <w:b/>
                <w:color w:val="000000" w:themeColor="text1"/>
              </w:rPr>
              <w:t>Найменування</w:t>
            </w:r>
          </w:p>
          <w:p w:rsidR="00130B12" w:rsidRPr="00545EBA" w:rsidRDefault="00130B12" w:rsidP="00545EBA">
            <w:pPr>
              <w:pStyle w:val="st12"/>
              <w:spacing w:line="276" w:lineRule="auto"/>
              <w:rPr>
                <w:b/>
                <w:color w:val="000000" w:themeColor="text1"/>
              </w:rPr>
            </w:pPr>
            <w:r w:rsidRPr="00545EBA">
              <w:rPr>
                <w:b/>
                <w:color w:val="000000" w:themeColor="text1"/>
              </w:rPr>
              <w:t>оперативної  цілі</w:t>
            </w:r>
          </w:p>
          <w:p w:rsidR="00130B12" w:rsidRPr="00545EBA" w:rsidRDefault="00130B12" w:rsidP="00545EBA">
            <w:pPr>
              <w:pStyle w:val="st12"/>
              <w:spacing w:line="276" w:lineRule="auto"/>
              <w:rPr>
                <w:b/>
                <w:color w:val="000000" w:themeColor="text1"/>
              </w:rPr>
            </w:pPr>
            <w:r w:rsidRPr="00545EBA">
              <w:rPr>
                <w:b/>
                <w:color w:val="000000" w:themeColor="text1"/>
              </w:rPr>
              <w:t>стратегії розвитку</w:t>
            </w:r>
          </w:p>
        </w:tc>
        <w:tc>
          <w:tcPr>
            <w:tcW w:w="542" w:type="pct"/>
            <w:tcBorders>
              <w:top w:val="single" w:sz="4" w:space="0" w:color="auto"/>
              <w:left w:val="single" w:sz="4" w:space="0" w:color="auto"/>
              <w:bottom w:val="single" w:sz="4" w:space="0" w:color="auto"/>
              <w:right w:val="single" w:sz="4" w:space="0" w:color="auto"/>
            </w:tcBorders>
            <w:vAlign w:val="center"/>
            <w:hideMark/>
          </w:tcPr>
          <w:p w:rsidR="00130B12" w:rsidRPr="00545EBA" w:rsidRDefault="00130B12" w:rsidP="00545EBA">
            <w:pPr>
              <w:pStyle w:val="st12"/>
              <w:spacing w:line="276" w:lineRule="auto"/>
              <w:rPr>
                <w:b/>
                <w:color w:val="000000" w:themeColor="text1"/>
              </w:rPr>
            </w:pPr>
            <w:r w:rsidRPr="00545EBA">
              <w:rPr>
                <w:b/>
                <w:color w:val="000000" w:themeColor="text1"/>
              </w:rPr>
              <w:t>Найменування завдання</w:t>
            </w:r>
          </w:p>
        </w:tc>
        <w:tc>
          <w:tcPr>
            <w:tcW w:w="1193" w:type="pct"/>
            <w:tcBorders>
              <w:top w:val="single" w:sz="4" w:space="0" w:color="auto"/>
              <w:left w:val="single" w:sz="4" w:space="0" w:color="auto"/>
              <w:right w:val="single" w:sz="4" w:space="0" w:color="auto"/>
            </w:tcBorders>
            <w:vAlign w:val="center"/>
            <w:hideMark/>
          </w:tcPr>
          <w:p w:rsidR="00130B12" w:rsidRPr="00545EBA" w:rsidRDefault="00130B12" w:rsidP="00545EBA">
            <w:pPr>
              <w:pStyle w:val="st12"/>
              <w:spacing w:line="276" w:lineRule="auto"/>
              <w:rPr>
                <w:b/>
                <w:color w:val="000000" w:themeColor="text1"/>
              </w:rPr>
            </w:pPr>
            <w:r w:rsidRPr="00545EBA">
              <w:rPr>
                <w:b/>
                <w:color w:val="000000" w:themeColor="text1"/>
              </w:rPr>
              <w:t>Заходи до Плану реалізації стратегії розвитку до 2023 року</w:t>
            </w:r>
          </w:p>
        </w:tc>
        <w:tc>
          <w:tcPr>
            <w:tcW w:w="1170" w:type="pct"/>
            <w:shd w:val="clear" w:color="auto" w:fill="auto"/>
            <w:vAlign w:val="center"/>
          </w:tcPr>
          <w:p w:rsidR="00130B12" w:rsidRPr="00545EBA" w:rsidRDefault="00130B12" w:rsidP="00545EBA">
            <w:pPr>
              <w:spacing w:after="200" w:line="276" w:lineRule="auto"/>
              <w:jc w:val="center"/>
              <w:rPr>
                <w:b/>
                <w:color w:val="000000" w:themeColor="text1"/>
                <w:lang w:eastAsia="uk-UA"/>
              </w:rPr>
            </w:pPr>
            <w:r>
              <w:rPr>
                <w:b/>
                <w:color w:val="000000" w:themeColor="text1"/>
                <w:lang w:eastAsia="uk-UA"/>
              </w:rPr>
              <w:t>Очікувані результати</w:t>
            </w:r>
          </w:p>
        </w:tc>
        <w:tc>
          <w:tcPr>
            <w:tcW w:w="1408" w:type="pct"/>
            <w:vAlign w:val="center"/>
          </w:tcPr>
          <w:p w:rsidR="00130B12" w:rsidRPr="00545EBA" w:rsidRDefault="00130B12" w:rsidP="00130B12">
            <w:pPr>
              <w:spacing w:after="200" w:line="276" w:lineRule="auto"/>
              <w:jc w:val="center"/>
              <w:rPr>
                <w:b/>
                <w:color w:val="000000" w:themeColor="text1"/>
                <w:lang w:eastAsia="uk-UA"/>
              </w:rPr>
            </w:pPr>
            <w:r w:rsidRPr="00545EBA">
              <w:rPr>
                <w:b/>
                <w:color w:val="000000" w:themeColor="text1"/>
                <w:lang w:eastAsia="uk-UA"/>
              </w:rPr>
              <w:t>Виконання заходу</w:t>
            </w:r>
          </w:p>
        </w:tc>
      </w:tr>
      <w:tr w:rsidR="00130B12" w:rsidTr="003B7681">
        <w:trPr>
          <w:cantSplit/>
          <w:trHeight w:val="1134"/>
        </w:trPr>
        <w:tc>
          <w:tcPr>
            <w:tcW w:w="289" w:type="pct"/>
            <w:vMerge w:val="restart"/>
            <w:tcBorders>
              <w:top w:val="single" w:sz="4" w:space="0" w:color="auto"/>
              <w:left w:val="single" w:sz="4" w:space="0" w:color="auto"/>
              <w:right w:val="single" w:sz="4" w:space="0" w:color="auto"/>
            </w:tcBorders>
            <w:textDirection w:val="btLr"/>
            <w:vAlign w:val="center"/>
          </w:tcPr>
          <w:p w:rsidR="00130B12" w:rsidRPr="00950EE8" w:rsidRDefault="00130B12" w:rsidP="00950EE8">
            <w:pPr>
              <w:ind w:left="113" w:right="113"/>
              <w:jc w:val="center"/>
              <w:rPr>
                <w:color w:val="000000"/>
                <w:sz w:val="20"/>
                <w:szCs w:val="20"/>
                <w:lang w:eastAsia="uk-UA"/>
              </w:rPr>
            </w:pPr>
            <w:r w:rsidRPr="00AD0806">
              <w:rPr>
                <w:b/>
                <w:color w:val="000000" w:themeColor="text1"/>
              </w:rPr>
              <w:t>1.</w:t>
            </w:r>
            <w:r w:rsidRPr="00AD0806">
              <w:rPr>
                <w:color w:val="000000" w:themeColor="text1"/>
              </w:rPr>
              <w:t xml:space="preserve"> </w:t>
            </w:r>
            <w:r w:rsidRPr="00AD0806">
              <w:rPr>
                <w:b/>
                <w:caps/>
                <w:color w:val="000000" w:themeColor="text1"/>
              </w:rPr>
              <w:t xml:space="preserve">Підвищення </w:t>
            </w:r>
            <w:r>
              <w:rPr>
                <w:b/>
                <w:caps/>
                <w:color w:val="000000" w:themeColor="text1"/>
              </w:rPr>
              <w:t>к</w:t>
            </w:r>
            <w:r w:rsidRPr="00AD0806">
              <w:rPr>
                <w:b/>
                <w:caps/>
                <w:color w:val="000000" w:themeColor="text1"/>
              </w:rPr>
              <w:t>онкурентоспроможності економіки Громади</w:t>
            </w:r>
          </w:p>
          <w:p w:rsidR="00130B12" w:rsidRDefault="00130B12" w:rsidP="00044668">
            <w:pPr>
              <w:jc w:val="center"/>
              <w:rPr>
                <w:rStyle w:val="st82"/>
                <w:lang w:eastAsia="uk-UA"/>
              </w:rPr>
            </w:pPr>
          </w:p>
        </w:tc>
        <w:tc>
          <w:tcPr>
            <w:tcW w:w="398" w:type="pct"/>
            <w:vMerge w:val="restart"/>
            <w:tcBorders>
              <w:top w:val="single" w:sz="4" w:space="0" w:color="auto"/>
              <w:left w:val="single" w:sz="4" w:space="0" w:color="auto"/>
              <w:right w:val="single" w:sz="4" w:space="0" w:color="auto"/>
            </w:tcBorders>
            <w:textDirection w:val="btLr"/>
            <w:vAlign w:val="center"/>
          </w:tcPr>
          <w:p w:rsidR="00130B12" w:rsidRPr="00545EBA" w:rsidRDefault="00130B12" w:rsidP="003013E9">
            <w:pPr>
              <w:ind w:left="113" w:right="113"/>
              <w:jc w:val="center"/>
              <w:rPr>
                <w:b/>
                <w:caps/>
                <w:color w:val="000000" w:themeColor="text1"/>
                <w:sz w:val="22"/>
                <w:szCs w:val="22"/>
              </w:rPr>
            </w:pPr>
            <w:r w:rsidRPr="00545EBA">
              <w:rPr>
                <w:b/>
                <w:caps/>
                <w:color w:val="000000" w:themeColor="text1"/>
                <w:sz w:val="22"/>
                <w:szCs w:val="22"/>
              </w:rPr>
              <w:t>1.1. Зміцнення малого і середнього підприємництва</w:t>
            </w:r>
          </w:p>
          <w:p w:rsidR="00130B12" w:rsidRPr="00545EBA" w:rsidRDefault="00130B12" w:rsidP="003013E9">
            <w:pPr>
              <w:ind w:left="113" w:right="113"/>
              <w:jc w:val="center"/>
              <w:rPr>
                <w:b/>
                <w:caps/>
                <w:color w:val="000000" w:themeColor="text1"/>
                <w:sz w:val="22"/>
                <w:szCs w:val="22"/>
              </w:rPr>
            </w:pPr>
          </w:p>
          <w:p w:rsidR="00130B12" w:rsidRPr="00545EBA" w:rsidRDefault="00130B12" w:rsidP="003013E9">
            <w:pPr>
              <w:ind w:left="113" w:right="113"/>
              <w:jc w:val="center"/>
              <w:rPr>
                <w:rStyle w:val="st82"/>
                <w:sz w:val="22"/>
                <w:szCs w:val="22"/>
                <w:lang w:eastAsia="uk-UA"/>
              </w:rPr>
            </w:pPr>
          </w:p>
        </w:tc>
        <w:tc>
          <w:tcPr>
            <w:tcW w:w="542" w:type="pct"/>
            <w:vMerge w:val="restart"/>
            <w:tcBorders>
              <w:top w:val="single" w:sz="4" w:space="0" w:color="auto"/>
              <w:left w:val="single" w:sz="4" w:space="0" w:color="auto"/>
              <w:right w:val="single" w:sz="4" w:space="0" w:color="auto"/>
            </w:tcBorders>
            <w:vAlign w:val="center"/>
          </w:tcPr>
          <w:p w:rsidR="00130B12" w:rsidRPr="00545EBA" w:rsidRDefault="00130B12" w:rsidP="00545EBA">
            <w:pPr>
              <w:pStyle w:val="st12"/>
              <w:spacing w:line="276" w:lineRule="auto"/>
              <w:rPr>
                <w:rStyle w:val="st82"/>
                <w:sz w:val="24"/>
                <w:szCs w:val="24"/>
              </w:rPr>
            </w:pPr>
            <w:r w:rsidRPr="00545EBA">
              <w:rPr>
                <w:color w:val="000000" w:themeColor="text1"/>
                <w:lang w:eastAsia="ru-RU"/>
              </w:rPr>
              <w:t>1.1.1. Розбудова інфраструктури підтримки МСП</w:t>
            </w:r>
          </w:p>
        </w:tc>
        <w:tc>
          <w:tcPr>
            <w:tcW w:w="1193" w:type="pct"/>
            <w:tcBorders>
              <w:top w:val="single" w:sz="4" w:space="0" w:color="auto"/>
              <w:left w:val="single" w:sz="4" w:space="0" w:color="auto"/>
              <w:bottom w:val="single" w:sz="4" w:space="0" w:color="auto"/>
              <w:right w:val="single" w:sz="4" w:space="0" w:color="auto"/>
            </w:tcBorders>
          </w:tcPr>
          <w:p w:rsidR="00130B12" w:rsidRDefault="00130B12" w:rsidP="00C82AEF">
            <w:pPr>
              <w:pStyle w:val="st12"/>
              <w:spacing w:line="276" w:lineRule="auto"/>
              <w:jc w:val="both"/>
              <w:rPr>
                <w:rStyle w:val="st82"/>
              </w:rPr>
            </w:pPr>
            <w:r w:rsidRPr="00C65C6E">
              <w:rPr>
                <w:color w:val="000000" w:themeColor="text1"/>
              </w:rPr>
              <w:t>1.1.1.1. Розміщення та забезпечення актуалізації на сайті Дунаєвецької міської ради переліку об’єктів комунальної власності, що пропонуються для продажу чи передачі в оренду</w:t>
            </w:r>
          </w:p>
        </w:tc>
        <w:tc>
          <w:tcPr>
            <w:tcW w:w="1170" w:type="pct"/>
            <w:shd w:val="clear" w:color="auto" w:fill="auto"/>
          </w:tcPr>
          <w:p w:rsidR="00130B12" w:rsidRDefault="00130B12" w:rsidP="00C82AEF">
            <w:pPr>
              <w:spacing w:after="200" w:line="276" w:lineRule="auto"/>
              <w:jc w:val="both"/>
              <w:rPr>
                <w:rFonts w:asciiTheme="minorHAnsi" w:eastAsiaTheme="minorHAnsi" w:hAnsiTheme="minorHAnsi" w:cstheme="minorBidi"/>
                <w:sz w:val="20"/>
                <w:szCs w:val="20"/>
                <w:lang w:val="ru-RU"/>
              </w:rPr>
            </w:pPr>
            <w:r w:rsidRPr="00C65C6E">
              <w:rPr>
                <w:color w:val="000000" w:themeColor="text1"/>
              </w:rPr>
              <w:t>Забезпечення відкритого доступу  суб’єктів підприємництва до переліку об’єктів комунальної власності, що пропонуються для продажу чи передачі в оренду</w:t>
            </w:r>
            <w:r>
              <w:rPr>
                <w:color w:val="000000" w:themeColor="text1"/>
              </w:rPr>
              <w:t>.</w:t>
            </w:r>
          </w:p>
        </w:tc>
        <w:tc>
          <w:tcPr>
            <w:tcW w:w="1408" w:type="pct"/>
            <w:shd w:val="clear" w:color="auto" w:fill="auto"/>
          </w:tcPr>
          <w:p w:rsidR="00130B12" w:rsidRPr="003B7681" w:rsidRDefault="00130B12" w:rsidP="00C82AEF">
            <w:pPr>
              <w:spacing w:after="200" w:line="276" w:lineRule="auto"/>
              <w:jc w:val="both"/>
            </w:pPr>
            <w:r w:rsidRPr="003B7681">
              <w:t>Розроблений розділ «Інвестору», де розміщено інвестиційний профіль громади, який містить перелік інвестиційних пропозицій вільних виробничих площ для розміщення підприємств</w:t>
            </w:r>
          </w:p>
        </w:tc>
      </w:tr>
      <w:tr w:rsidR="00130B12" w:rsidTr="003B7681">
        <w:trPr>
          <w:cantSplit/>
          <w:trHeight w:val="1134"/>
        </w:trPr>
        <w:tc>
          <w:tcPr>
            <w:tcW w:w="289" w:type="pct"/>
            <w:vMerge/>
            <w:tcBorders>
              <w:left w:val="single" w:sz="4" w:space="0" w:color="auto"/>
              <w:right w:val="single" w:sz="4" w:space="0" w:color="auto"/>
            </w:tcBorders>
            <w:vAlign w:val="center"/>
          </w:tcPr>
          <w:p w:rsidR="00130B12" w:rsidRDefault="00130B12" w:rsidP="00BC09FD">
            <w:pPr>
              <w:rPr>
                <w:color w:val="000000" w:themeColor="text1"/>
              </w:rPr>
            </w:pPr>
          </w:p>
        </w:tc>
        <w:tc>
          <w:tcPr>
            <w:tcW w:w="398" w:type="pct"/>
            <w:vMerge/>
            <w:tcBorders>
              <w:left w:val="single" w:sz="4" w:space="0" w:color="auto"/>
              <w:right w:val="single" w:sz="4" w:space="0" w:color="auto"/>
            </w:tcBorders>
            <w:vAlign w:val="center"/>
          </w:tcPr>
          <w:p w:rsidR="00130B12" w:rsidRPr="00545EBA" w:rsidRDefault="00130B12" w:rsidP="00B977FC">
            <w:pPr>
              <w:rPr>
                <w:color w:val="000000" w:themeColor="text1"/>
                <w:sz w:val="22"/>
                <w:szCs w:val="22"/>
              </w:rPr>
            </w:pPr>
          </w:p>
        </w:tc>
        <w:tc>
          <w:tcPr>
            <w:tcW w:w="542" w:type="pct"/>
            <w:vMerge/>
            <w:tcBorders>
              <w:left w:val="single" w:sz="4" w:space="0" w:color="auto"/>
              <w:right w:val="single" w:sz="4" w:space="0" w:color="auto"/>
            </w:tcBorders>
            <w:vAlign w:val="center"/>
          </w:tcPr>
          <w:p w:rsidR="00130B12" w:rsidRPr="00545EBA" w:rsidRDefault="00130B12"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130B12" w:rsidRPr="00C65C6E" w:rsidRDefault="00130B12" w:rsidP="00C82AEF">
            <w:pPr>
              <w:pStyle w:val="st12"/>
              <w:spacing w:line="276" w:lineRule="auto"/>
              <w:jc w:val="both"/>
              <w:rPr>
                <w:color w:val="000000" w:themeColor="text1"/>
              </w:rPr>
            </w:pPr>
            <w:r w:rsidRPr="00C65C6E">
              <w:rPr>
                <w:color w:val="000000" w:themeColor="text1"/>
              </w:rPr>
              <w:t>1.1.1.2. Створення єдиного інформаційного ресурсу (веб-сайту) для діючих та потенційних підприємців, який міститиме актуальну інформацію про заснування та ведення бізнесу, відповідні нормативно-правові акти тощо</w:t>
            </w:r>
          </w:p>
        </w:tc>
        <w:tc>
          <w:tcPr>
            <w:tcW w:w="1170" w:type="pct"/>
            <w:shd w:val="clear" w:color="auto" w:fill="auto"/>
          </w:tcPr>
          <w:p w:rsidR="00130B12" w:rsidRPr="00C65C6E" w:rsidRDefault="00130B12" w:rsidP="00C82AEF">
            <w:pPr>
              <w:ind w:left="7"/>
              <w:jc w:val="both"/>
              <w:rPr>
                <w:color w:val="000000" w:themeColor="text1"/>
              </w:rPr>
            </w:pPr>
            <w:r w:rsidRPr="00C65C6E">
              <w:rPr>
                <w:color w:val="000000" w:themeColor="text1"/>
              </w:rPr>
              <w:t>Інформаційна, консультативна та методична підтримка суб’єктів малого і середнього підприємництва</w:t>
            </w:r>
          </w:p>
        </w:tc>
        <w:tc>
          <w:tcPr>
            <w:tcW w:w="1408" w:type="pct"/>
            <w:shd w:val="clear" w:color="auto" w:fill="auto"/>
          </w:tcPr>
          <w:p w:rsidR="00130B12" w:rsidRPr="003B7681" w:rsidRDefault="005E3EDF" w:rsidP="00877B14">
            <w:pPr>
              <w:ind w:left="7"/>
              <w:jc w:val="both"/>
            </w:pPr>
            <w:r w:rsidRPr="003B7681">
              <w:t>Планується реалізувати у 2023</w:t>
            </w:r>
            <w:r w:rsidR="00877B14" w:rsidRPr="003B7681">
              <w:t>-2027</w:t>
            </w:r>
            <w:r w:rsidRPr="003B7681">
              <w:t xml:space="preserve"> ро</w:t>
            </w:r>
            <w:r w:rsidR="00877B14" w:rsidRPr="003B7681">
              <w:t>ках</w:t>
            </w:r>
            <w:r w:rsidRPr="003B7681">
              <w:t xml:space="preserve"> за рахунок грантових коштів</w:t>
            </w:r>
          </w:p>
        </w:tc>
      </w:tr>
      <w:tr w:rsidR="00130B12" w:rsidTr="003B7681">
        <w:trPr>
          <w:cantSplit/>
          <w:trHeight w:val="570"/>
        </w:trPr>
        <w:tc>
          <w:tcPr>
            <w:tcW w:w="289" w:type="pct"/>
            <w:vMerge/>
            <w:tcBorders>
              <w:left w:val="single" w:sz="4" w:space="0" w:color="auto"/>
              <w:right w:val="single" w:sz="4" w:space="0" w:color="auto"/>
            </w:tcBorders>
            <w:vAlign w:val="center"/>
          </w:tcPr>
          <w:p w:rsidR="00130B12" w:rsidRDefault="00130B12" w:rsidP="00BC09FD">
            <w:pPr>
              <w:rPr>
                <w:color w:val="000000" w:themeColor="text1"/>
              </w:rPr>
            </w:pPr>
          </w:p>
        </w:tc>
        <w:tc>
          <w:tcPr>
            <w:tcW w:w="398" w:type="pct"/>
            <w:vMerge/>
            <w:tcBorders>
              <w:left w:val="single" w:sz="4" w:space="0" w:color="auto"/>
              <w:right w:val="single" w:sz="4" w:space="0" w:color="auto"/>
            </w:tcBorders>
            <w:vAlign w:val="center"/>
          </w:tcPr>
          <w:p w:rsidR="00130B12" w:rsidRPr="00545EBA" w:rsidRDefault="00130B12" w:rsidP="00B977FC">
            <w:pPr>
              <w:rPr>
                <w:color w:val="000000" w:themeColor="text1"/>
                <w:sz w:val="22"/>
                <w:szCs w:val="22"/>
              </w:rPr>
            </w:pPr>
          </w:p>
        </w:tc>
        <w:tc>
          <w:tcPr>
            <w:tcW w:w="542" w:type="pct"/>
            <w:vMerge/>
            <w:tcBorders>
              <w:left w:val="single" w:sz="4" w:space="0" w:color="auto"/>
              <w:right w:val="single" w:sz="4" w:space="0" w:color="auto"/>
            </w:tcBorders>
            <w:vAlign w:val="center"/>
          </w:tcPr>
          <w:p w:rsidR="00130B12" w:rsidRPr="00545EBA" w:rsidRDefault="00130B12"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130B12" w:rsidRPr="00C65C6E" w:rsidRDefault="00130B12" w:rsidP="00C82AEF">
            <w:pPr>
              <w:pStyle w:val="a3"/>
              <w:ind w:left="0" w:right="33"/>
              <w:rPr>
                <w:rFonts w:ascii="Times New Roman" w:hAnsi="Times New Roman" w:cs="Times New Roman"/>
                <w:color w:val="000000" w:themeColor="text1"/>
              </w:rPr>
            </w:pPr>
            <w:r w:rsidRPr="00C65C6E">
              <w:rPr>
                <w:rFonts w:ascii="Times New Roman" w:hAnsi="Times New Roman" w:cs="Times New Roman"/>
                <w:color w:val="000000" w:themeColor="text1"/>
              </w:rPr>
              <w:t>1.1.1.3. Запровадження нових каналів комунікації між бізнесом та владою (наприклад, розсилки через електронну пошту, соціальні мережі), вдосконалення існуючих механізмів інформування підприємців про заходи та рішення, які впливають на діяльність бізнесу.</w:t>
            </w:r>
          </w:p>
        </w:tc>
        <w:tc>
          <w:tcPr>
            <w:tcW w:w="1170" w:type="pct"/>
            <w:shd w:val="clear" w:color="auto" w:fill="auto"/>
          </w:tcPr>
          <w:p w:rsidR="00130B12" w:rsidRPr="00C65C6E" w:rsidRDefault="00130B12" w:rsidP="00C82AEF">
            <w:pPr>
              <w:ind w:left="7"/>
              <w:jc w:val="both"/>
              <w:rPr>
                <w:color w:val="000000" w:themeColor="text1"/>
              </w:rPr>
            </w:pPr>
            <w:r w:rsidRPr="00C65C6E">
              <w:rPr>
                <w:color w:val="000000" w:themeColor="text1"/>
              </w:rPr>
              <w:t>Інформаційна, консультативна та методична підтримка суб’єктів малого і середнього підприємництва</w:t>
            </w:r>
            <w:r>
              <w:rPr>
                <w:color w:val="000000" w:themeColor="text1"/>
              </w:rPr>
              <w:t>.</w:t>
            </w:r>
          </w:p>
        </w:tc>
        <w:tc>
          <w:tcPr>
            <w:tcW w:w="1408" w:type="pct"/>
            <w:shd w:val="clear" w:color="auto" w:fill="auto"/>
          </w:tcPr>
          <w:p w:rsidR="00130B12" w:rsidRPr="003B7681" w:rsidRDefault="005E3EDF" w:rsidP="005E3EDF">
            <w:pPr>
              <w:ind w:left="7"/>
              <w:jc w:val="both"/>
            </w:pPr>
            <w:r w:rsidRPr="003B7681">
              <w:t>Проводилась  інформаційно-консультативна підтримка суб’єктам ММСП; у соціальні мережі «</w:t>
            </w:r>
            <w:proofErr w:type="spellStart"/>
            <w:r w:rsidRPr="003B7681">
              <w:t>Facebook</w:t>
            </w:r>
            <w:proofErr w:type="spellEnd"/>
            <w:r w:rsidRPr="003B7681">
              <w:t xml:space="preserve">» створена сторінка «Бізнес </w:t>
            </w:r>
            <w:proofErr w:type="spellStart"/>
            <w:r w:rsidRPr="003B7681">
              <w:t>Дунаєвеччини</w:t>
            </w:r>
            <w:proofErr w:type="spellEnd"/>
            <w:r w:rsidRPr="003B7681">
              <w:t>»</w:t>
            </w:r>
          </w:p>
        </w:tc>
      </w:tr>
      <w:tr w:rsidR="00130B12" w:rsidTr="003B7681">
        <w:trPr>
          <w:cantSplit/>
          <w:trHeight w:val="570"/>
        </w:trPr>
        <w:tc>
          <w:tcPr>
            <w:tcW w:w="289" w:type="pct"/>
            <w:vMerge/>
            <w:tcBorders>
              <w:left w:val="single" w:sz="4" w:space="0" w:color="auto"/>
              <w:right w:val="single" w:sz="4" w:space="0" w:color="auto"/>
            </w:tcBorders>
            <w:vAlign w:val="center"/>
          </w:tcPr>
          <w:p w:rsidR="00130B12" w:rsidRDefault="00130B12" w:rsidP="00BC09FD">
            <w:pPr>
              <w:rPr>
                <w:color w:val="000000" w:themeColor="text1"/>
              </w:rPr>
            </w:pPr>
          </w:p>
        </w:tc>
        <w:tc>
          <w:tcPr>
            <w:tcW w:w="398" w:type="pct"/>
            <w:vMerge/>
            <w:tcBorders>
              <w:left w:val="single" w:sz="4" w:space="0" w:color="auto"/>
              <w:right w:val="single" w:sz="4" w:space="0" w:color="auto"/>
            </w:tcBorders>
            <w:vAlign w:val="center"/>
          </w:tcPr>
          <w:p w:rsidR="00130B12" w:rsidRPr="00545EBA" w:rsidRDefault="00130B12" w:rsidP="00B977FC">
            <w:pPr>
              <w:rPr>
                <w:color w:val="000000" w:themeColor="text1"/>
                <w:sz w:val="22"/>
                <w:szCs w:val="22"/>
              </w:rPr>
            </w:pPr>
          </w:p>
        </w:tc>
        <w:tc>
          <w:tcPr>
            <w:tcW w:w="542" w:type="pct"/>
            <w:vMerge/>
            <w:tcBorders>
              <w:left w:val="single" w:sz="4" w:space="0" w:color="auto"/>
              <w:right w:val="single" w:sz="4" w:space="0" w:color="auto"/>
            </w:tcBorders>
            <w:vAlign w:val="center"/>
          </w:tcPr>
          <w:p w:rsidR="00130B12" w:rsidRPr="00545EBA" w:rsidRDefault="00130B12"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130B12" w:rsidRPr="00C65C6E" w:rsidRDefault="00130B12" w:rsidP="00C82AEF">
            <w:pPr>
              <w:pStyle w:val="a3"/>
              <w:ind w:left="0" w:right="33"/>
              <w:rPr>
                <w:rFonts w:ascii="Times New Roman" w:hAnsi="Times New Roman" w:cs="Times New Roman"/>
                <w:color w:val="000000" w:themeColor="text1"/>
              </w:rPr>
            </w:pPr>
            <w:r w:rsidRPr="00C65C6E">
              <w:rPr>
                <w:rFonts w:ascii="Times New Roman" w:hAnsi="Times New Roman" w:cs="Times New Roman"/>
                <w:color w:val="000000" w:themeColor="text1"/>
              </w:rPr>
              <w:t>1.1.1.4. Створення Центру підтримки підприємництва й налагодження його співпраці з усіма зацікавленими сторонами</w:t>
            </w:r>
          </w:p>
        </w:tc>
        <w:tc>
          <w:tcPr>
            <w:tcW w:w="1170" w:type="pct"/>
            <w:shd w:val="clear" w:color="auto" w:fill="auto"/>
          </w:tcPr>
          <w:p w:rsidR="00130B12" w:rsidRPr="00C65C6E" w:rsidRDefault="00130B12" w:rsidP="00C82AEF">
            <w:pPr>
              <w:ind w:left="7"/>
              <w:jc w:val="both"/>
              <w:rPr>
                <w:color w:val="000000" w:themeColor="text1"/>
              </w:rPr>
            </w:pPr>
            <w:r>
              <w:rPr>
                <w:color w:val="000000" w:themeColor="text1"/>
              </w:rPr>
              <w:t>Розвиток малого і середнього бізнесу. І</w:t>
            </w:r>
            <w:r w:rsidRPr="00C65C6E">
              <w:rPr>
                <w:color w:val="000000" w:themeColor="text1"/>
              </w:rPr>
              <w:t>нформаційна, консультативна та методична підтримка суб’єктів малого і середнього підприємництва</w:t>
            </w:r>
            <w:r>
              <w:rPr>
                <w:color w:val="000000" w:themeColor="text1"/>
              </w:rPr>
              <w:t>.</w:t>
            </w:r>
          </w:p>
        </w:tc>
        <w:tc>
          <w:tcPr>
            <w:tcW w:w="1408" w:type="pct"/>
            <w:shd w:val="clear" w:color="auto" w:fill="auto"/>
          </w:tcPr>
          <w:p w:rsidR="00130B12" w:rsidRPr="003B7681" w:rsidRDefault="00877B14" w:rsidP="00C82AEF">
            <w:pPr>
              <w:ind w:left="7"/>
              <w:jc w:val="both"/>
            </w:pPr>
            <w:r w:rsidRPr="003B7681">
              <w:t>Планується реалізувати у 2023-2027 роках за рахунок грантових коштів</w:t>
            </w:r>
          </w:p>
        </w:tc>
      </w:tr>
      <w:tr w:rsidR="00877B14" w:rsidTr="003B7681">
        <w:trPr>
          <w:cantSplit/>
          <w:trHeight w:val="570"/>
        </w:trPr>
        <w:tc>
          <w:tcPr>
            <w:tcW w:w="289" w:type="pct"/>
            <w:vMerge/>
            <w:tcBorders>
              <w:left w:val="single" w:sz="4" w:space="0" w:color="auto"/>
              <w:right w:val="single" w:sz="4" w:space="0" w:color="auto"/>
            </w:tcBorders>
            <w:vAlign w:val="center"/>
          </w:tcPr>
          <w:p w:rsidR="00877B14" w:rsidRDefault="00877B14" w:rsidP="00BC09FD">
            <w:pPr>
              <w:rPr>
                <w:color w:val="000000" w:themeColor="text1"/>
              </w:rPr>
            </w:pPr>
          </w:p>
        </w:tc>
        <w:tc>
          <w:tcPr>
            <w:tcW w:w="398" w:type="pct"/>
            <w:vMerge/>
            <w:tcBorders>
              <w:left w:val="single" w:sz="4" w:space="0" w:color="auto"/>
              <w:right w:val="single" w:sz="4" w:space="0" w:color="auto"/>
            </w:tcBorders>
            <w:vAlign w:val="center"/>
          </w:tcPr>
          <w:p w:rsidR="00877B14" w:rsidRPr="00545EBA" w:rsidRDefault="00877B14" w:rsidP="00B977FC">
            <w:pPr>
              <w:rPr>
                <w:color w:val="000000" w:themeColor="text1"/>
                <w:sz w:val="22"/>
                <w:szCs w:val="22"/>
              </w:rPr>
            </w:pPr>
          </w:p>
        </w:tc>
        <w:tc>
          <w:tcPr>
            <w:tcW w:w="542" w:type="pct"/>
            <w:vMerge w:val="restart"/>
            <w:tcBorders>
              <w:left w:val="single" w:sz="4" w:space="0" w:color="auto"/>
              <w:right w:val="single" w:sz="4" w:space="0" w:color="auto"/>
            </w:tcBorders>
            <w:vAlign w:val="center"/>
          </w:tcPr>
          <w:p w:rsidR="00877B14" w:rsidRPr="00545EBA" w:rsidRDefault="00877B14" w:rsidP="00545EBA">
            <w:pPr>
              <w:pStyle w:val="st12"/>
              <w:spacing w:line="276" w:lineRule="auto"/>
              <w:rPr>
                <w:color w:val="000000" w:themeColor="text1"/>
                <w:lang w:eastAsia="ru-RU"/>
              </w:rPr>
            </w:pPr>
            <w:r w:rsidRPr="00545EBA">
              <w:rPr>
                <w:color w:val="000000" w:themeColor="text1"/>
                <w:lang w:eastAsia="ru-RU"/>
              </w:rPr>
              <w:t>1.1.</w:t>
            </w:r>
            <w:r w:rsidRPr="00545EBA">
              <w:rPr>
                <w:color w:val="000000" w:themeColor="text1"/>
                <w:lang w:val="ru-RU" w:eastAsia="ru-RU"/>
              </w:rPr>
              <w:t>2</w:t>
            </w:r>
            <w:r w:rsidRPr="00545EBA">
              <w:rPr>
                <w:color w:val="000000" w:themeColor="text1"/>
                <w:lang w:eastAsia="ru-RU"/>
              </w:rPr>
              <w:t>. Стимулювання МСП шляхом фінансової підтримки за рахунок коштів, що не заборонені чинним законодавством</w:t>
            </w:r>
          </w:p>
        </w:tc>
        <w:tc>
          <w:tcPr>
            <w:tcW w:w="1193" w:type="pct"/>
            <w:tcBorders>
              <w:top w:val="single" w:sz="4" w:space="0" w:color="auto"/>
              <w:left w:val="single" w:sz="4" w:space="0" w:color="auto"/>
              <w:bottom w:val="single" w:sz="4" w:space="0" w:color="auto"/>
              <w:right w:val="single" w:sz="4" w:space="0" w:color="auto"/>
            </w:tcBorders>
          </w:tcPr>
          <w:p w:rsidR="00877B14" w:rsidRPr="00C65C6E" w:rsidRDefault="00877B14" w:rsidP="00C82AEF">
            <w:pPr>
              <w:pStyle w:val="a3"/>
              <w:ind w:left="0" w:right="33"/>
              <w:rPr>
                <w:rFonts w:ascii="Calibri" w:hAnsi="Calibri" w:cs="Times New Roman"/>
              </w:rPr>
            </w:pPr>
            <w:r>
              <w:rPr>
                <w:rFonts w:ascii="Times New Roman" w:hAnsi="Times New Roman" w:cs="Times New Roman"/>
              </w:rPr>
              <w:t>1.1.2</w:t>
            </w:r>
            <w:r w:rsidRPr="00C65C6E">
              <w:rPr>
                <w:rFonts w:ascii="Times New Roman" w:hAnsi="Times New Roman" w:cs="Times New Roman"/>
              </w:rPr>
              <w:t>.1. Проведення навчальних заходів для підприємців з підготовки грантових та кредитних заявок, написання бізнес-планів,  з метою залучення фінансових ресурсів для потреб підприємницької діяльності.</w:t>
            </w:r>
          </w:p>
        </w:tc>
        <w:tc>
          <w:tcPr>
            <w:tcW w:w="1170" w:type="pct"/>
            <w:shd w:val="clear" w:color="auto" w:fill="auto"/>
          </w:tcPr>
          <w:p w:rsidR="00877B14" w:rsidRPr="00C65C6E" w:rsidRDefault="00877B14" w:rsidP="00C82AEF">
            <w:pPr>
              <w:ind w:left="7"/>
              <w:jc w:val="both"/>
              <w:rPr>
                <w:rFonts w:ascii="Calibri" w:hAnsi="Calibri"/>
              </w:rPr>
            </w:pPr>
            <w:r w:rsidRPr="00C65C6E">
              <w:t>Підвищення рівня знань суб’є</w:t>
            </w:r>
            <w:r>
              <w:t>ктів підприємницької діяльності. Розвиток малого і середнього бізнесу. З</w:t>
            </w:r>
            <w:r w:rsidRPr="00C65C6E">
              <w:t>алучення коштів для потреб підприємницької діяльності</w:t>
            </w:r>
            <w:r>
              <w:t>.</w:t>
            </w:r>
          </w:p>
        </w:tc>
        <w:tc>
          <w:tcPr>
            <w:tcW w:w="1408" w:type="pct"/>
            <w:vMerge w:val="restart"/>
            <w:shd w:val="clear" w:color="auto" w:fill="auto"/>
          </w:tcPr>
          <w:p w:rsidR="00877B14" w:rsidRPr="003B7681" w:rsidRDefault="00877B14" w:rsidP="00C82AEF">
            <w:pPr>
              <w:ind w:left="7"/>
              <w:jc w:val="both"/>
            </w:pPr>
            <w:r w:rsidRPr="003B7681">
              <w:t>На офіційному сайті Дунаєвецької міської ради створена вкладка «</w:t>
            </w:r>
            <w:proofErr w:type="spellStart"/>
            <w:r w:rsidRPr="003B7681">
              <w:t>єРобота</w:t>
            </w:r>
            <w:proofErr w:type="spellEnd"/>
            <w:r w:rsidRPr="003B7681">
              <w:t xml:space="preserve">» в якій розміщені грантові можливості спрямовані на допомогу у відкритті нової справи, розвитку вже активного бізнесу, створенні </w:t>
            </w:r>
            <w:proofErr w:type="spellStart"/>
            <w:r w:rsidRPr="003B7681">
              <w:t>стартапів</w:t>
            </w:r>
            <w:proofErr w:type="spellEnd"/>
            <w:r w:rsidRPr="003B7681">
              <w:t xml:space="preserve"> та навчанні; створена група «</w:t>
            </w:r>
            <w:proofErr w:type="spellStart"/>
            <w:r w:rsidRPr="003B7681">
              <w:t>Viber</w:t>
            </w:r>
            <w:proofErr w:type="spellEnd"/>
            <w:r w:rsidRPr="003B7681">
              <w:t>», в якій розміщується інформація пр</w:t>
            </w:r>
            <w:r w:rsidR="00910E41" w:rsidRPr="003B7681">
              <w:t>о актуальні грантові можливості</w:t>
            </w:r>
            <w:r w:rsidRPr="003B7681">
              <w:t xml:space="preserve">  </w:t>
            </w:r>
          </w:p>
        </w:tc>
      </w:tr>
      <w:tr w:rsidR="00877B14" w:rsidTr="003B7681">
        <w:trPr>
          <w:cantSplit/>
          <w:trHeight w:val="570"/>
        </w:trPr>
        <w:tc>
          <w:tcPr>
            <w:tcW w:w="289" w:type="pct"/>
            <w:vMerge/>
            <w:tcBorders>
              <w:left w:val="single" w:sz="4" w:space="0" w:color="auto"/>
              <w:right w:val="single" w:sz="4" w:space="0" w:color="auto"/>
            </w:tcBorders>
            <w:vAlign w:val="center"/>
          </w:tcPr>
          <w:p w:rsidR="00877B14" w:rsidRDefault="00877B14" w:rsidP="00BC09FD">
            <w:pPr>
              <w:rPr>
                <w:color w:val="000000" w:themeColor="text1"/>
              </w:rPr>
            </w:pPr>
          </w:p>
        </w:tc>
        <w:tc>
          <w:tcPr>
            <w:tcW w:w="398" w:type="pct"/>
            <w:vMerge/>
            <w:tcBorders>
              <w:left w:val="single" w:sz="4" w:space="0" w:color="auto"/>
              <w:right w:val="single" w:sz="4" w:space="0" w:color="auto"/>
            </w:tcBorders>
            <w:vAlign w:val="center"/>
          </w:tcPr>
          <w:p w:rsidR="00877B14" w:rsidRPr="00545EBA" w:rsidRDefault="00877B14">
            <w:pPr>
              <w:rPr>
                <w:color w:val="000000" w:themeColor="text1"/>
                <w:sz w:val="22"/>
                <w:szCs w:val="22"/>
              </w:rPr>
            </w:pPr>
          </w:p>
        </w:tc>
        <w:tc>
          <w:tcPr>
            <w:tcW w:w="542" w:type="pct"/>
            <w:vMerge/>
            <w:tcBorders>
              <w:left w:val="single" w:sz="4" w:space="0" w:color="auto"/>
              <w:right w:val="single" w:sz="4" w:space="0" w:color="auto"/>
            </w:tcBorders>
            <w:vAlign w:val="center"/>
          </w:tcPr>
          <w:p w:rsidR="00877B14" w:rsidRPr="00545EBA" w:rsidRDefault="00877B14"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877B14" w:rsidRPr="00C65C6E" w:rsidRDefault="00877B14" w:rsidP="00C82AEF">
            <w:pPr>
              <w:pStyle w:val="a3"/>
              <w:ind w:left="0" w:right="33"/>
              <w:rPr>
                <w:rFonts w:ascii="Times New Roman" w:hAnsi="Times New Roman" w:cs="Times New Roman"/>
              </w:rPr>
            </w:pPr>
            <w:r>
              <w:rPr>
                <w:rFonts w:ascii="Times New Roman" w:hAnsi="Times New Roman" w:cs="Times New Roman"/>
              </w:rPr>
              <w:t>1.1.2</w:t>
            </w:r>
            <w:r w:rsidRPr="00C65C6E">
              <w:rPr>
                <w:rFonts w:ascii="Times New Roman" w:hAnsi="Times New Roman" w:cs="Times New Roman"/>
              </w:rPr>
              <w:t>.2. Забезпечення постійного інформування та роз’яснення умов  актуальних грантових конкурсів;</w:t>
            </w:r>
            <w:r w:rsidRPr="00C65C6E">
              <w:rPr>
                <w:rFonts w:ascii="Times New Roman" w:eastAsia="Times New Roman" w:hAnsi="Times New Roman" w:cs="Times New Roman"/>
                <w:lang w:eastAsia="uk-UA"/>
              </w:rPr>
              <w:t xml:space="preserve"> </w:t>
            </w:r>
            <w:r w:rsidRPr="00C65C6E">
              <w:rPr>
                <w:rFonts w:ascii="Times New Roman" w:hAnsi="Times New Roman" w:cs="Times New Roman"/>
              </w:rPr>
              <w:t>місцевих, державних та міжнародних програм підтримки підприємництва; банківських кредитних програм.</w:t>
            </w:r>
          </w:p>
        </w:tc>
        <w:tc>
          <w:tcPr>
            <w:tcW w:w="1170" w:type="pct"/>
            <w:shd w:val="clear" w:color="auto" w:fill="auto"/>
          </w:tcPr>
          <w:p w:rsidR="00877B14" w:rsidRPr="00C65C6E" w:rsidRDefault="00877B14" w:rsidP="00C82AEF">
            <w:pPr>
              <w:ind w:left="7"/>
              <w:jc w:val="both"/>
              <w:rPr>
                <w:rFonts w:ascii="Calibri" w:hAnsi="Calibri"/>
              </w:rPr>
            </w:pPr>
            <w:r w:rsidRPr="00C65C6E">
              <w:t>Підвищення рівня знань суб’є</w:t>
            </w:r>
            <w:r>
              <w:t>ктів підприємницької діяльності. Розвиток малого і середнього бізнесу. З</w:t>
            </w:r>
            <w:r w:rsidRPr="00C65C6E">
              <w:t>алучення коштів для потреб підприємницької діяльності.</w:t>
            </w:r>
          </w:p>
        </w:tc>
        <w:tc>
          <w:tcPr>
            <w:tcW w:w="1408" w:type="pct"/>
            <w:vMerge/>
            <w:shd w:val="clear" w:color="auto" w:fill="auto"/>
          </w:tcPr>
          <w:p w:rsidR="00877B14" w:rsidRPr="003B7681" w:rsidRDefault="00877B14" w:rsidP="00C82AEF">
            <w:pPr>
              <w:ind w:left="7"/>
              <w:jc w:val="both"/>
            </w:pPr>
          </w:p>
        </w:tc>
      </w:tr>
      <w:tr w:rsidR="00130B12" w:rsidTr="003B7681">
        <w:trPr>
          <w:cantSplit/>
          <w:trHeight w:val="1134"/>
        </w:trPr>
        <w:tc>
          <w:tcPr>
            <w:tcW w:w="289" w:type="pct"/>
            <w:vMerge/>
            <w:tcBorders>
              <w:left w:val="single" w:sz="4" w:space="0" w:color="auto"/>
              <w:right w:val="single" w:sz="4" w:space="0" w:color="auto"/>
            </w:tcBorders>
            <w:vAlign w:val="center"/>
          </w:tcPr>
          <w:p w:rsidR="00130B12" w:rsidRDefault="00130B12" w:rsidP="00BC09FD">
            <w:pPr>
              <w:rPr>
                <w:color w:val="000000" w:themeColor="text1"/>
              </w:rPr>
            </w:pPr>
          </w:p>
        </w:tc>
        <w:tc>
          <w:tcPr>
            <w:tcW w:w="398" w:type="pct"/>
            <w:vMerge/>
            <w:tcBorders>
              <w:left w:val="single" w:sz="4" w:space="0" w:color="auto"/>
              <w:right w:val="single" w:sz="4" w:space="0" w:color="auto"/>
            </w:tcBorders>
            <w:vAlign w:val="center"/>
          </w:tcPr>
          <w:p w:rsidR="00130B12" w:rsidRPr="00545EBA" w:rsidRDefault="00130B12">
            <w:pPr>
              <w:rPr>
                <w:color w:val="000000" w:themeColor="text1"/>
                <w:sz w:val="22"/>
                <w:szCs w:val="22"/>
              </w:rPr>
            </w:pPr>
          </w:p>
        </w:tc>
        <w:tc>
          <w:tcPr>
            <w:tcW w:w="542" w:type="pct"/>
            <w:tcBorders>
              <w:left w:val="single" w:sz="4" w:space="0" w:color="auto"/>
              <w:right w:val="single" w:sz="4" w:space="0" w:color="auto"/>
            </w:tcBorders>
            <w:vAlign w:val="center"/>
          </w:tcPr>
          <w:p w:rsidR="00130B12" w:rsidRPr="00545EBA" w:rsidRDefault="00130B12" w:rsidP="00545EBA">
            <w:pPr>
              <w:pStyle w:val="st12"/>
              <w:spacing w:line="276" w:lineRule="auto"/>
              <w:rPr>
                <w:color w:val="000000" w:themeColor="text1"/>
                <w:lang w:eastAsia="ru-RU"/>
              </w:rPr>
            </w:pPr>
            <w:r w:rsidRPr="00545EBA">
              <w:rPr>
                <w:lang w:eastAsia="ru-RU"/>
              </w:rPr>
              <w:t>1.1.3. Підвищення спроможності місцевих органів влади в сфері надання адміністративних послуг</w:t>
            </w:r>
          </w:p>
        </w:tc>
        <w:tc>
          <w:tcPr>
            <w:tcW w:w="1193" w:type="pct"/>
            <w:tcBorders>
              <w:top w:val="single" w:sz="4" w:space="0" w:color="auto"/>
              <w:left w:val="single" w:sz="4" w:space="0" w:color="auto"/>
              <w:bottom w:val="single" w:sz="4" w:space="0" w:color="auto"/>
              <w:right w:val="single" w:sz="4" w:space="0" w:color="auto"/>
            </w:tcBorders>
          </w:tcPr>
          <w:p w:rsidR="00130B12" w:rsidRPr="00C65C6E" w:rsidRDefault="00130B12" w:rsidP="00C82AEF">
            <w:pPr>
              <w:ind w:right="33"/>
              <w:jc w:val="both"/>
            </w:pPr>
            <w:r>
              <w:t>1.1.3</w:t>
            </w:r>
            <w:r w:rsidRPr="00C65C6E">
              <w:t xml:space="preserve">.1. Вдосконалення процедур отримання документів, видача яких належить до повноважень місцевих органів влади у сфері регулювання господарської діяльності (збільшення переліку послуг, впровадження </w:t>
            </w:r>
            <w:proofErr w:type="spellStart"/>
            <w:r w:rsidRPr="00C65C6E">
              <w:t>онлайн</w:t>
            </w:r>
            <w:proofErr w:type="spellEnd"/>
            <w:r w:rsidRPr="00C65C6E">
              <w:t xml:space="preserve"> послуг, впровадження електронної черги, облаштування ігрової кімнати)</w:t>
            </w:r>
            <w:r>
              <w:t>.</w:t>
            </w:r>
          </w:p>
        </w:tc>
        <w:tc>
          <w:tcPr>
            <w:tcW w:w="1170" w:type="pct"/>
            <w:shd w:val="clear" w:color="auto" w:fill="auto"/>
          </w:tcPr>
          <w:p w:rsidR="00130B12" w:rsidRPr="00C65C6E" w:rsidRDefault="00130B12" w:rsidP="00C82AEF">
            <w:pPr>
              <w:ind w:left="7"/>
              <w:jc w:val="both"/>
              <w:rPr>
                <w:lang w:val="ru-RU"/>
              </w:rPr>
            </w:pPr>
            <w:r w:rsidRPr="00C65C6E">
              <w:t>Забезпечення ефективної і прозорої системи видачі документів дозвільного характеру та  спрощенн</w:t>
            </w:r>
            <w:r>
              <w:t xml:space="preserve">я процедури отримання послуг. </w:t>
            </w:r>
            <w:r w:rsidRPr="00C65C6E">
              <w:t>Вдосконалення процесу адміністративно-дозвільних процедур</w:t>
            </w:r>
            <w:r>
              <w:t>.</w:t>
            </w:r>
          </w:p>
        </w:tc>
        <w:tc>
          <w:tcPr>
            <w:tcW w:w="1408" w:type="pct"/>
            <w:shd w:val="clear" w:color="auto" w:fill="auto"/>
          </w:tcPr>
          <w:p w:rsidR="00D4690F" w:rsidRPr="003B7681" w:rsidRDefault="00D4690F" w:rsidP="00D4690F">
            <w:pPr>
              <w:ind w:left="7"/>
              <w:jc w:val="both"/>
            </w:pPr>
            <w:r w:rsidRPr="003B7681">
              <w:t>Центр надання адміністративних послу</w:t>
            </w:r>
            <w:r w:rsidR="008F7B8B">
              <w:t>г</w:t>
            </w:r>
            <w:r w:rsidRPr="003B7681">
              <w:t xml:space="preserve"> підключено до Єдиної державної електронн</w:t>
            </w:r>
            <w:r w:rsidR="008F7B8B">
              <w:t>ої</w:t>
            </w:r>
            <w:r w:rsidRPr="003B7681">
              <w:t xml:space="preserve"> система у сфері будівництва, що значно спрощує процедуру отримання документів дозвільного характеру. </w:t>
            </w:r>
          </w:p>
          <w:p w:rsidR="00D4690F" w:rsidRPr="003B7681" w:rsidRDefault="00D4690F" w:rsidP="00D4690F">
            <w:pPr>
              <w:ind w:left="7"/>
              <w:jc w:val="both"/>
            </w:pPr>
            <w:r w:rsidRPr="003B7681">
              <w:t>Збільшення переліку послуг планується у 2023 році.</w:t>
            </w:r>
          </w:p>
          <w:p w:rsidR="00130B12" w:rsidRPr="003B7681" w:rsidRDefault="00910E41" w:rsidP="00D4690F">
            <w:pPr>
              <w:ind w:left="7"/>
              <w:jc w:val="both"/>
            </w:pPr>
            <w:proofErr w:type="spellStart"/>
            <w:r w:rsidRPr="003B7681">
              <w:t>Облаштовано</w:t>
            </w:r>
            <w:proofErr w:type="spellEnd"/>
            <w:r w:rsidRPr="003B7681">
              <w:t xml:space="preserve"> дитячий куточок</w:t>
            </w:r>
          </w:p>
        </w:tc>
      </w:tr>
      <w:tr w:rsidR="00130B12" w:rsidTr="003B7681">
        <w:trPr>
          <w:cantSplit/>
          <w:trHeight w:val="1134"/>
        </w:trPr>
        <w:tc>
          <w:tcPr>
            <w:tcW w:w="289" w:type="pct"/>
            <w:vMerge/>
            <w:tcBorders>
              <w:left w:val="single" w:sz="4" w:space="0" w:color="auto"/>
              <w:right w:val="single" w:sz="4" w:space="0" w:color="auto"/>
            </w:tcBorders>
            <w:vAlign w:val="center"/>
          </w:tcPr>
          <w:p w:rsidR="00130B12" w:rsidRDefault="00130B12" w:rsidP="00BC09FD">
            <w:pPr>
              <w:rPr>
                <w:color w:val="000000" w:themeColor="text1"/>
              </w:rPr>
            </w:pPr>
          </w:p>
        </w:tc>
        <w:tc>
          <w:tcPr>
            <w:tcW w:w="398" w:type="pct"/>
            <w:vMerge/>
            <w:tcBorders>
              <w:left w:val="single" w:sz="4" w:space="0" w:color="auto"/>
              <w:right w:val="single" w:sz="4" w:space="0" w:color="auto"/>
            </w:tcBorders>
            <w:vAlign w:val="center"/>
          </w:tcPr>
          <w:p w:rsidR="00130B12" w:rsidRPr="00545EBA" w:rsidRDefault="00130B12">
            <w:pPr>
              <w:rPr>
                <w:color w:val="000000" w:themeColor="text1"/>
                <w:sz w:val="22"/>
                <w:szCs w:val="22"/>
              </w:rPr>
            </w:pPr>
          </w:p>
        </w:tc>
        <w:tc>
          <w:tcPr>
            <w:tcW w:w="542" w:type="pct"/>
            <w:tcBorders>
              <w:left w:val="single" w:sz="4" w:space="0" w:color="auto"/>
              <w:right w:val="single" w:sz="4" w:space="0" w:color="auto"/>
            </w:tcBorders>
            <w:vAlign w:val="center"/>
          </w:tcPr>
          <w:p w:rsidR="00130B12" w:rsidRPr="00545EBA" w:rsidRDefault="00130B12" w:rsidP="00545EBA">
            <w:pPr>
              <w:pStyle w:val="st12"/>
              <w:spacing w:line="276" w:lineRule="auto"/>
              <w:rPr>
                <w:color w:val="000000" w:themeColor="text1"/>
                <w:lang w:eastAsia="ru-RU"/>
              </w:rPr>
            </w:pPr>
            <w:r w:rsidRPr="00545EBA">
              <w:rPr>
                <w:color w:val="000000" w:themeColor="text1"/>
              </w:rPr>
              <w:t>1</w:t>
            </w:r>
            <w:r w:rsidRPr="00545EBA">
              <w:rPr>
                <w:color w:val="000000" w:themeColor="text1"/>
                <w:lang w:val="ru-RU"/>
              </w:rPr>
              <w:t>.</w:t>
            </w:r>
            <w:r w:rsidRPr="00545EBA">
              <w:rPr>
                <w:color w:val="000000" w:themeColor="text1"/>
              </w:rPr>
              <w:t>1</w:t>
            </w:r>
            <w:r w:rsidRPr="00545EBA">
              <w:rPr>
                <w:color w:val="000000" w:themeColor="text1"/>
                <w:lang w:val="ru-RU"/>
              </w:rPr>
              <w:t>.</w:t>
            </w:r>
            <w:r w:rsidRPr="00545EBA">
              <w:rPr>
                <w:color w:val="000000" w:themeColor="text1"/>
              </w:rPr>
              <w:t>4</w:t>
            </w:r>
            <w:r w:rsidRPr="00545EBA">
              <w:rPr>
                <w:color w:val="000000" w:themeColor="text1"/>
                <w:lang w:val="ru-RU"/>
              </w:rPr>
              <w:t xml:space="preserve">. </w:t>
            </w:r>
            <w:r w:rsidRPr="00545EBA">
              <w:rPr>
                <w:lang w:eastAsia="ru-RU"/>
              </w:rPr>
              <w:t>Поліпшення доступу фізичних та юридичних осіб до електронних сервісів</w:t>
            </w:r>
          </w:p>
        </w:tc>
        <w:tc>
          <w:tcPr>
            <w:tcW w:w="1193" w:type="pct"/>
            <w:tcBorders>
              <w:top w:val="single" w:sz="4" w:space="0" w:color="auto"/>
              <w:left w:val="single" w:sz="4" w:space="0" w:color="auto"/>
              <w:bottom w:val="single" w:sz="4" w:space="0" w:color="auto"/>
              <w:right w:val="single" w:sz="4" w:space="0" w:color="auto"/>
            </w:tcBorders>
          </w:tcPr>
          <w:p w:rsidR="00130B12" w:rsidRPr="00CF542E" w:rsidRDefault="00130B12" w:rsidP="00C82AEF">
            <w:pPr>
              <w:ind w:right="33"/>
              <w:jc w:val="both"/>
              <w:rPr>
                <w:rFonts w:ascii="Calibri" w:hAnsi="Calibri"/>
                <w:color w:val="000000" w:themeColor="text1"/>
                <w:lang w:val="ru-RU"/>
              </w:rPr>
            </w:pPr>
            <w:r>
              <w:rPr>
                <w:color w:val="000000" w:themeColor="text1"/>
              </w:rPr>
              <w:t>1.1.4</w:t>
            </w:r>
            <w:r w:rsidRPr="00CF542E">
              <w:rPr>
                <w:color w:val="000000" w:themeColor="text1"/>
              </w:rPr>
              <w:t>.1. Впровадження сучасних електронних сервісів та «е-урядування» в роботу міської ради та її структурних підрозділів.</w:t>
            </w:r>
          </w:p>
        </w:tc>
        <w:tc>
          <w:tcPr>
            <w:tcW w:w="1170" w:type="pct"/>
            <w:shd w:val="clear" w:color="auto" w:fill="auto"/>
          </w:tcPr>
          <w:p w:rsidR="00130B12" w:rsidRPr="002147E9" w:rsidRDefault="00130B12" w:rsidP="00C82AEF">
            <w:pPr>
              <w:ind w:left="7"/>
              <w:jc w:val="both"/>
              <w:rPr>
                <w:color w:val="000000" w:themeColor="text1"/>
              </w:rPr>
            </w:pPr>
            <w:r w:rsidRPr="00CF542E">
              <w:rPr>
                <w:color w:val="000000" w:themeColor="text1"/>
              </w:rPr>
              <w:t>Вдосконалення процесу адміністративно-дозвільних процедур; спрощення процедури отримання послуг, що надаються структурними під</w:t>
            </w:r>
            <w:r>
              <w:rPr>
                <w:color w:val="000000" w:themeColor="text1"/>
              </w:rPr>
              <w:t>розділами.</w:t>
            </w:r>
          </w:p>
        </w:tc>
        <w:tc>
          <w:tcPr>
            <w:tcW w:w="1408" w:type="pct"/>
            <w:shd w:val="clear" w:color="auto" w:fill="auto"/>
          </w:tcPr>
          <w:p w:rsidR="00130B12" w:rsidRPr="003B7681" w:rsidRDefault="00D4690F" w:rsidP="00C82AEF">
            <w:pPr>
              <w:ind w:left="7"/>
              <w:jc w:val="both"/>
            </w:pPr>
            <w:r w:rsidRPr="003B7681">
              <w:t xml:space="preserve">В рамках Проекту PROSTO, метою сприяння покращення якості та доступності надання адміністративних послуг в </w:t>
            </w:r>
            <w:proofErr w:type="spellStart"/>
            <w:r w:rsidRPr="003B7681">
              <w:t>старостинських</w:t>
            </w:r>
            <w:proofErr w:type="spellEnd"/>
            <w:r w:rsidRPr="003B7681">
              <w:t xml:space="preserve"> округах, в 2023 році планується завершення облаштування віддалених робочих місць адміністраторів Ц</w:t>
            </w:r>
            <w:r w:rsidR="00910E41" w:rsidRPr="003B7681">
              <w:t>НАП та місць самообслуговування</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bottom w:val="single" w:sz="4" w:space="0" w:color="auto"/>
              <w:right w:val="single" w:sz="4" w:space="0" w:color="auto"/>
            </w:tcBorders>
            <w:vAlign w:val="center"/>
          </w:tcPr>
          <w:p w:rsidR="0036246A" w:rsidRPr="00545EBA" w:rsidRDefault="0036246A">
            <w:pPr>
              <w:rPr>
                <w:color w:val="000000" w:themeColor="text1"/>
                <w:sz w:val="22"/>
                <w:szCs w:val="22"/>
              </w:rPr>
            </w:pPr>
          </w:p>
        </w:tc>
        <w:tc>
          <w:tcPr>
            <w:tcW w:w="542" w:type="pct"/>
            <w:tcBorders>
              <w:left w:val="single" w:sz="4" w:space="0" w:color="auto"/>
              <w:right w:val="single" w:sz="4" w:space="0" w:color="auto"/>
            </w:tcBorders>
            <w:vAlign w:val="center"/>
          </w:tcPr>
          <w:p w:rsidR="0036246A" w:rsidRPr="00545EBA" w:rsidRDefault="0036246A" w:rsidP="00545EBA">
            <w:pPr>
              <w:pStyle w:val="st12"/>
              <w:spacing w:line="276" w:lineRule="auto"/>
              <w:rPr>
                <w:color w:val="000000" w:themeColor="text1"/>
                <w:lang w:eastAsia="ru-RU"/>
              </w:rPr>
            </w:pPr>
            <w:r w:rsidRPr="00545EBA">
              <w:rPr>
                <w:lang w:eastAsia="ru-RU"/>
              </w:rPr>
              <w:t>1.1.</w:t>
            </w:r>
            <w:r w:rsidRPr="00545EBA">
              <w:rPr>
                <w:lang w:val="en-US" w:eastAsia="ru-RU"/>
              </w:rPr>
              <w:t>5</w:t>
            </w:r>
            <w:r w:rsidRPr="00545EBA">
              <w:rPr>
                <w:lang w:eastAsia="ru-RU"/>
              </w:rPr>
              <w:t>. Покращення іміджу підприємництва</w:t>
            </w:r>
          </w:p>
        </w:tc>
        <w:tc>
          <w:tcPr>
            <w:tcW w:w="1193" w:type="pct"/>
            <w:tcBorders>
              <w:top w:val="single" w:sz="4" w:space="0" w:color="auto"/>
              <w:left w:val="single" w:sz="4" w:space="0" w:color="auto"/>
              <w:bottom w:val="single" w:sz="4" w:space="0" w:color="auto"/>
              <w:right w:val="single" w:sz="4" w:space="0" w:color="auto"/>
            </w:tcBorders>
          </w:tcPr>
          <w:p w:rsidR="0036246A" w:rsidRPr="00EE05EB" w:rsidRDefault="0036246A" w:rsidP="00C82AEF">
            <w:pPr>
              <w:ind w:right="33"/>
              <w:jc w:val="both"/>
            </w:pPr>
            <w:r>
              <w:t xml:space="preserve">1.1.5.1. </w:t>
            </w:r>
            <w:r w:rsidRPr="00B76407">
              <w:t>Відзначення кращих підприємців з нагоди святкування Дня підприємця</w:t>
            </w:r>
            <w:r>
              <w:t>.</w:t>
            </w:r>
          </w:p>
        </w:tc>
        <w:tc>
          <w:tcPr>
            <w:tcW w:w="1170" w:type="pct"/>
            <w:shd w:val="clear" w:color="auto" w:fill="auto"/>
          </w:tcPr>
          <w:p w:rsidR="0036246A" w:rsidRPr="00544F3F" w:rsidRDefault="0036246A" w:rsidP="00C82AEF">
            <w:pPr>
              <w:ind w:left="7"/>
              <w:jc w:val="both"/>
              <w:rPr>
                <w:rFonts w:ascii="Calibri" w:hAnsi="Calibri"/>
              </w:rPr>
            </w:pPr>
            <w:r w:rsidRPr="00B76407">
              <w:t>Створення позитивного іміджу підприємництва</w:t>
            </w:r>
            <w:r>
              <w:t>.</w:t>
            </w:r>
          </w:p>
        </w:tc>
        <w:tc>
          <w:tcPr>
            <w:tcW w:w="1408" w:type="pct"/>
            <w:shd w:val="clear" w:color="auto" w:fill="auto"/>
          </w:tcPr>
          <w:p w:rsidR="00DC0CE0" w:rsidRPr="003B7681" w:rsidRDefault="00C208AA" w:rsidP="0036246A">
            <w:pPr>
              <w:ind w:left="7"/>
              <w:jc w:val="both"/>
            </w:pPr>
            <w:r w:rsidRPr="003B7681">
              <w:t>Заходи не проводились у зв'язку з можливими масованими ракетними уд</w:t>
            </w:r>
            <w:r w:rsidR="00910E41" w:rsidRPr="003B7681">
              <w:t>арами по всій території України</w:t>
            </w:r>
          </w:p>
        </w:tc>
      </w:tr>
      <w:tr w:rsidR="00E37F70" w:rsidTr="003B7681">
        <w:trPr>
          <w:cantSplit/>
          <w:trHeight w:val="1134"/>
        </w:trPr>
        <w:tc>
          <w:tcPr>
            <w:tcW w:w="289" w:type="pct"/>
            <w:vMerge/>
            <w:tcBorders>
              <w:left w:val="single" w:sz="4" w:space="0" w:color="auto"/>
              <w:right w:val="single" w:sz="4" w:space="0" w:color="auto"/>
            </w:tcBorders>
            <w:vAlign w:val="center"/>
          </w:tcPr>
          <w:p w:rsidR="00E37F70" w:rsidRDefault="00E37F70" w:rsidP="00BC09FD">
            <w:pPr>
              <w:rPr>
                <w:color w:val="000000" w:themeColor="text1"/>
              </w:rPr>
            </w:pPr>
          </w:p>
        </w:tc>
        <w:tc>
          <w:tcPr>
            <w:tcW w:w="398" w:type="pct"/>
            <w:vMerge w:val="restart"/>
            <w:tcBorders>
              <w:top w:val="single" w:sz="4" w:space="0" w:color="auto"/>
              <w:left w:val="single" w:sz="4" w:space="0" w:color="auto"/>
              <w:right w:val="single" w:sz="4" w:space="0" w:color="auto"/>
            </w:tcBorders>
            <w:textDirection w:val="btLr"/>
            <w:vAlign w:val="center"/>
          </w:tcPr>
          <w:p w:rsidR="00E37F70" w:rsidRPr="00545EBA" w:rsidRDefault="00E37F70" w:rsidP="003013E9">
            <w:pPr>
              <w:ind w:left="113" w:right="113"/>
              <w:jc w:val="center"/>
              <w:rPr>
                <w:b/>
                <w:caps/>
                <w:color w:val="000000" w:themeColor="text1"/>
                <w:sz w:val="22"/>
                <w:szCs w:val="22"/>
              </w:rPr>
            </w:pPr>
            <w:r w:rsidRPr="00545EBA">
              <w:rPr>
                <w:b/>
                <w:caps/>
                <w:color w:val="000000" w:themeColor="text1"/>
                <w:sz w:val="22"/>
                <w:szCs w:val="22"/>
              </w:rPr>
              <w:t>1.2. Підвищення продуктивності агропромисло-вого сектору</w:t>
            </w:r>
          </w:p>
        </w:tc>
        <w:tc>
          <w:tcPr>
            <w:tcW w:w="542" w:type="pct"/>
            <w:vMerge w:val="restart"/>
            <w:tcBorders>
              <w:left w:val="single" w:sz="4" w:space="0" w:color="auto"/>
              <w:right w:val="single" w:sz="4" w:space="0" w:color="auto"/>
            </w:tcBorders>
            <w:vAlign w:val="center"/>
          </w:tcPr>
          <w:p w:rsidR="00E37F70" w:rsidRPr="00545EBA" w:rsidRDefault="00E37F70" w:rsidP="00545EBA">
            <w:pPr>
              <w:jc w:val="center"/>
              <w:rPr>
                <w:color w:val="000000" w:themeColor="text1"/>
              </w:rPr>
            </w:pPr>
            <w:r w:rsidRPr="00545EBA">
              <w:t>1.2.1. Сприяння створенню та підвищенню спроможності малих виробників сільськогосподарської продукції та їх об’єднань</w:t>
            </w:r>
          </w:p>
        </w:tc>
        <w:tc>
          <w:tcPr>
            <w:tcW w:w="1193" w:type="pct"/>
            <w:tcBorders>
              <w:top w:val="single" w:sz="4" w:space="0" w:color="auto"/>
              <w:left w:val="single" w:sz="4" w:space="0" w:color="auto"/>
              <w:bottom w:val="single" w:sz="4" w:space="0" w:color="auto"/>
              <w:right w:val="single" w:sz="4" w:space="0" w:color="auto"/>
            </w:tcBorders>
          </w:tcPr>
          <w:p w:rsidR="00E37F70" w:rsidRPr="00DC5CF0" w:rsidRDefault="00E37F70" w:rsidP="00C82AEF">
            <w:pPr>
              <w:pStyle w:val="a3"/>
              <w:ind w:left="0" w:right="33"/>
              <w:rPr>
                <w:rFonts w:ascii="Calibri" w:hAnsi="Calibri" w:cs="Times New Roman"/>
              </w:rPr>
            </w:pPr>
            <w:r w:rsidRPr="00DC5CF0">
              <w:rPr>
                <w:rFonts w:ascii="Times New Roman" w:hAnsi="Times New Roman" w:cs="Times New Roman"/>
              </w:rPr>
              <w:t>1.2.1.1. Реалізація механізму ресурсної підтримки розвитку дрібного сільськогосподарського бізнесу -  фермерських господарств та фізичних осіб підприємців, які здійснюють діяльність в сфері розведення великої рогатої худоби молочних порід та кіз.</w:t>
            </w:r>
          </w:p>
        </w:tc>
        <w:tc>
          <w:tcPr>
            <w:tcW w:w="1170" w:type="pct"/>
            <w:vMerge w:val="restart"/>
            <w:shd w:val="clear" w:color="auto" w:fill="auto"/>
          </w:tcPr>
          <w:p w:rsidR="00E37F70" w:rsidRDefault="00E37F70" w:rsidP="00C82AEF">
            <w:pPr>
              <w:ind w:left="7"/>
              <w:jc w:val="both"/>
            </w:pPr>
            <w:r w:rsidRPr="00DC5CF0">
              <w:t>Розвиток дрібного сільськогосподарського бізнесу, створення нових сімейних молочних ферм, ресурсне забезпечення суб’єктів господарювання.</w:t>
            </w:r>
          </w:p>
          <w:p w:rsidR="00423E91" w:rsidRDefault="00423E91" w:rsidP="00C82AEF">
            <w:pPr>
              <w:ind w:left="7"/>
              <w:jc w:val="both"/>
            </w:pPr>
          </w:p>
          <w:p w:rsidR="00E37F70" w:rsidRPr="00FF0E4C" w:rsidRDefault="00E37F70" w:rsidP="006F3EAF">
            <w:pPr>
              <w:ind w:left="7"/>
              <w:jc w:val="both"/>
              <w:rPr>
                <w:lang w:val="ru-RU"/>
              </w:rPr>
            </w:pPr>
          </w:p>
        </w:tc>
        <w:tc>
          <w:tcPr>
            <w:tcW w:w="1408" w:type="pct"/>
            <w:shd w:val="clear" w:color="auto" w:fill="auto"/>
          </w:tcPr>
          <w:p w:rsidR="00E37F70" w:rsidRPr="003B7681" w:rsidRDefault="00497F99" w:rsidP="00423E91">
            <w:pPr>
              <w:jc w:val="both"/>
            </w:pPr>
            <w:r w:rsidRPr="003B7681">
              <w:t>Прийнято програму  підтримки розвитку дрібного сільськогосподарського бізнесу -  фермерських господарств та фізичних осіб підприємців, які здійснюють діяльність в сфері розведення великої рогатої худоби молочних порід та кіз на території Дунаєвецької міської ради на 2020-2023 роки</w:t>
            </w:r>
          </w:p>
        </w:tc>
      </w:tr>
      <w:tr w:rsidR="00E37F70" w:rsidTr="003B7681">
        <w:trPr>
          <w:cantSplit/>
          <w:trHeight w:val="1134"/>
        </w:trPr>
        <w:tc>
          <w:tcPr>
            <w:tcW w:w="289" w:type="pct"/>
            <w:vMerge/>
            <w:tcBorders>
              <w:left w:val="single" w:sz="4" w:space="0" w:color="auto"/>
              <w:right w:val="single" w:sz="4" w:space="0" w:color="auto"/>
            </w:tcBorders>
            <w:vAlign w:val="center"/>
          </w:tcPr>
          <w:p w:rsidR="00E37F70" w:rsidRDefault="00E37F70"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E37F70" w:rsidRPr="00545EBA" w:rsidRDefault="00E37F70"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E37F70" w:rsidRPr="00545EBA" w:rsidRDefault="00E37F70"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E37F70" w:rsidRPr="00DC5CF0" w:rsidRDefault="00E37F70" w:rsidP="00C82AEF">
            <w:pPr>
              <w:pStyle w:val="a3"/>
              <w:ind w:left="0" w:right="33"/>
              <w:rPr>
                <w:rFonts w:ascii="Times New Roman" w:hAnsi="Times New Roman" w:cs="Times New Roman"/>
              </w:rPr>
            </w:pPr>
            <w:r w:rsidRPr="00DC5CF0">
              <w:rPr>
                <w:rFonts w:ascii="Times New Roman" w:hAnsi="Times New Roman" w:cs="Times New Roman"/>
              </w:rPr>
              <w:t>1.2.1.2. Проведення навчальних заходів, семінарів, тренінгів, організація виїзних зустрічей та навчальних візитів з метою популяризації можливостей створення та розвитку дрібного сільськогосподарського бізнесу.</w:t>
            </w:r>
          </w:p>
        </w:tc>
        <w:tc>
          <w:tcPr>
            <w:tcW w:w="1170" w:type="pct"/>
            <w:vMerge/>
            <w:shd w:val="clear" w:color="auto" w:fill="auto"/>
          </w:tcPr>
          <w:p w:rsidR="00E37F70" w:rsidRPr="00DC5CF0" w:rsidRDefault="00E37F70" w:rsidP="00C82AEF">
            <w:pPr>
              <w:ind w:left="7"/>
              <w:jc w:val="both"/>
            </w:pPr>
          </w:p>
        </w:tc>
        <w:tc>
          <w:tcPr>
            <w:tcW w:w="1408" w:type="pct"/>
            <w:shd w:val="clear" w:color="auto" w:fill="auto"/>
          </w:tcPr>
          <w:p w:rsidR="00E37F70" w:rsidRPr="003B7681" w:rsidRDefault="00423E91" w:rsidP="00423E91">
            <w:pPr>
              <w:jc w:val="both"/>
            </w:pPr>
            <w:r w:rsidRPr="003B7681">
              <w:t>В рамках проекту «</w:t>
            </w:r>
            <w:proofErr w:type="spellStart"/>
            <w:r w:rsidRPr="003B7681">
              <w:t>Імпакт-інвестиції</w:t>
            </w:r>
            <w:proofErr w:type="spellEnd"/>
            <w:r w:rsidRPr="003B7681">
              <w:t xml:space="preserve"> в розвиток громад», проведено серію </w:t>
            </w:r>
            <w:proofErr w:type="spellStart"/>
            <w:r w:rsidRPr="003B7681">
              <w:t>вебінарів</w:t>
            </w:r>
            <w:proofErr w:type="spellEnd"/>
            <w:r w:rsidRPr="003B7681">
              <w:t>, щодо актуальних питань інвестування у сімейне молочне фермерство та передано тематичні друковані матеріали (газети) для поши</w:t>
            </w:r>
            <w:r w:rsidR="00910E41" w:rsidRPr="003B7681">
              <w:t>рення серед жителів сіл громади</w:t>
            </w:r>
          </w:p>
        </w:tc>
      </w:tr>
      <w:tr w:rsidR="00E37F70" w:rsidTr="003B7681">
        <w:trPr>
          <w:cantSplit/>
          <w:trHeight w:val="1134"/>
        </w:trPr>
        <w:tc>
          <w:tcPr>
            <w:tcW w:w="289" w:type="pct"/>
            <w:vMerge/>
            <w:tcBorders>
              <w:left w:val="single" w:sz="4" w:space="0" w:color="auto"/>
              <w:right w:val="single" w:sz="4" w:space="0" w:color="auto"/>
            </w:tcBorders>
            <w:vAlign w:val="center"/>
          </w:tcPr>
          <w:p w:rsidR="00E37F70" w:rsidRDefault="00E37F70"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E37F70" w:rsidRPr="00545EBA" w:rsidRDefault="00E37F70"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E37F70" w:rsidRPr="00545EBA" w:rsidRDefault="00E37F70"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E37F70" w:rsidRPr="00B76407" w:rsidRDefault="00E37F70" w:rsidP="00C82AEF">
            <w:pPr>
              <w:pStyle w:val="a3"/>
              <w:ind w:left="0" w:right="33"/>
              <w:rPr>
                <w:rFonts w:ascii="Times New Roman" w:hAnsi="Times New Roman" w:cs="Times New Roman"/>
              </w:rPr>
            </w:pPr>
            <w:r>
              <w:rPr>
                <w:rFonts w:ascii="Times New Roman" w:hAnsi="Times New Roman" w:cs="Times New Roman"/>
                <w:lang w:eastAsia="ru-RU"/>
              </w:rPr>
              <w:t xml:space="preserve">1.2.1.3. </w:t>
            </w:r>
            <w:r w:rsidRPr="00B76407">
              <w:rPr>
                <w:rFonts w:ascii="Times New Roman" w:hAnsi="Times New Roman" w:cs="Times New Roman"/>
                <w:lang w:eastAsia="ru-RU"/>
              </w:rPr>
              <w:t>Залу</w:t>
            </w:r>
            <w:r w:rsidRPr="00B76407">
              <w:rPr>
                <w:rFonts w:ascii="Times New Roman" w:hAnsi="Times New Roman" w:cs="Times New Roman"/>
              </w:rPr>
              <w:t>чення представників сільськогосподарських дорадчих служб для надання консультацій з питань діяльності фермерських господарств, кооперативів.</w:t>
            </w:r>
          </w:p>
        </w:tc>
        <w:tc>
          <w:tcPr>
            <w:tcW w:w="1170" w:type="pct"/>
            <w:vMerge/>
            <w:shd w:val="clear" w:color="auto" w:fill="auto"/>
          </w:tcPr>
          <w:p w:rsidR="00E37F70" w:rsidRPr="00B76407" w:rsidRDefault="00E37F70" w:rsidP="00C82AEF">
            <w:pPr>
              <w:ind w:left="7"/>
              <w:jc w:val="both"/>
            </w:pPr>
          </w:p>
        </w:tc>
        <w:tc>
          <w:tcPr>
            <w:tcW w:w="1408" w:type="pct"/>
            <w:shd w:val="clear" w:color="auto" w:fill="auto"/>
          </w:tcPr>
          <w:p w:rsidR="00E37F70" w:rsidRPr="003B7681" w:rsidRDefault="00423E91" w:rsidP="00423E91">
            <w:pPr>
              <w:jc w:val="both"/>
            </w:pPr>
            <w:r w:rsidRPr="003B7681">
              <w:t>За сприяння Посольства Королівства Нідерландів в Україні проведено семінари-тренінги для представників товариств, які зосередженні в галузі молочного господарства та членів приватних сімейних ферм нашої громади, організовано надання консультацій представниками дорадчих служб дрібним фермерам з пи</w:t>
            </w:r>
            <w:r w:rsidR="00910E41" w:rsidRPr="003B7681">
              <w:t>тань розвитку молочного бізнесу</w:t>
            </w:r>
          </w:p>
        </w:tc>
      </w:tr>
      <w:tr w:rsidR="00497F99" w:rsidTr="003B7681">
        <w:trPr>
          <w:cantSplit/>
          <w:trHeight w:val="2121"/>
        </w:trPr>
        <w:tc>
          <w:tcPr>
            <w:tcW w:w="289" w:type="pct"/>
            <w:vMerge/>
            <w:tcBorders>
              <w:left w:val="single" w:sz="4" w:space="0" w:color="auto"/>
              <w:right w:val="single" w:sz="4" w:space="0" w:color="auto"/>
            </w:tcBorders>
            <w:vAlign w:val="center"/>
          </w:tcPr>
          <w:p w:rsidR="00497F99" w:rsidRDefault="00497F99"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497F99" w:rsidRPr="00545EBA" w:rsidRDefault="00497F99"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497F99" w:rsidRPr="00545EBA" w:rsidRDefault="00497F99" w:rsidP="00545EBA">
            <w:pPr>
              <w:jc w:val="center"/>
              <w:rPr>
                <w:color w:val="000000" w:themeColor="text1"/>
              </w:rPr>
            </w:pPr>
            <w:r w:rsidRPr="00545EBA">
              <w:t xml:space="preserve">1.2.2. Стимулювання розвитку галузі переробки </w:t>
            </w:r>
            <w:proofErr w:type="spellStart"/>
            <w:r w:rsidRPr="00545EBA">
              <w:t>сільськогоспо-дарської</w:t>
            </w:r>
            <w:proofErr w:type="spellEnd"/>
            <w:r w:rsidRPr="00545EBA">
              <w:t xml:space="preserve"> продукції</w:t>
            </w:r>
          </w:p>
        </w:tc>
        <w:tc>
          <w:tcPr>
            <w:tcW w:w="1193" w:type="pct"/>
            <w:tcBorders>
              <w:top w:val="single" w:sz="4" w:space="0" w:color="auto"/>
              <w:left w:val="single" w:sz="4" w:space="0" w:color="auto"/>
              <w:right w:val="single" w:sz="4" w:space="0" w:color="auto"/>
            </w:tcBorders>
          </w:tcPr>
          <w:p w:rsidR="00497F99" w:rsidRPr="00F54901" w:rsidRDefault="00497F99" w:rsidP="00C82AEF">
            <w:pPr>
              <w:pStyle w:val="a3"/>
              <w:ind w:left="0" w:right="33"/>
              <w:rPr>
                <w:rFonts w:ascii="Calibri" w:hAnsi="Calibri" w:cs="Times New Roman"/>
                <w:lang w:val="ru-RU"/>
              </w:rPr>
            </w:pPr>
            <w:r w:rsidRPr="00F54901">
              <w:rPr>
                <w:rFonts w:ascii="Times New Roman" w:hAnsi="Times New Roman" w:cs="Times New Roman"/>
                <w:lang w:eastAsia="ru-RU"/>
              </w:rPr>
              <w:t>1.2.2.1. П</w:t>
            </w:r>
            <w:r w:rsidRPr="00F54901">
              <w:rPr>
                <w:rFonts w:ascii="Times New Roman" w:hAnsi="Times New Roman" w:cs="Times New Roman"/>
              </w:rPr>
              <w:t>оліпшення матеріально-технічної бази особистих селянських господарств, малих фермерських господарств, сільськогосподарських обслуговуючих кооперативів.</w:t>
            </w:r>
          </w:p>
        </w:tc>
        <w:tc>
          <w:tcPr>
            <w:tcW w:w="1170" w:type="pct"/>
            <w:vMerge/>
            <w:shd w:val="clear" w:color="auto" w:fill="auto"/>
          </w:tcPr>
          <w:p w:rsidR="00497F99" w:rsidRPr="00F54901" w:rsidRDefault="00497F99" w:rsidP="00C82AEF">
            <w:pPr>
              <w:ind w:left="7"/>
              <w:jc w:val="both"/>
              <w:rPr>
                <w:rFonts w:ascii="Calibri" w:hAnsi="Calibri"/>
                <w:lang w:val="ru-RU"/>
              </w:rPr>
            </w:pPr>
          </w:p>
        </w:tc>
        <w:tc>
          <w:tcPr>
            <w:tcW w:w="1408" w:type="pct"/>
            <w:shd w:val="clear" w:color="auto" w:fill="auto"/>
          </w:tcPr>
          <w:p w:rsidR="00497F99" w:rsidRPr="003B7681" w:rsidRDefault="006F3EAF" w:rsidP="006F3EAF">
            <w:pPr>
              <w:ind w:left="7"/>
              <w:jc w:val="both"/>
            </w:pPr>
            <w:r w:rsidRPr="003B7681">
              <w:t xml:space="preserve">У 2022р. було залучено спонсорську допомогу від Посольства Королівства Нідерландів у вигляді </w:t>
            </w:r>
            <w:proofErr w:type="spellStart"/>
            <w:r w:rsidRPr="003B7681">
              <w:t>насіневого</w:t>
            </w:r>
            <w:proofErr w:type="spellEnd"/>
            <w:r w:rsidRPr="003B7681">
              <w:t xml:space="preserve"> матеріалу, ТОВ «</w:t>
            </w:r>
            <w:proofErr w:type="spellStart"/>
            <w:r w:rsidRPr="003B7681">
              <w:t>Контінентал</w:t>
            </w:r>
            <w:proofErr w:type="spellEnd"/>
            <w:r w:rsidRPr="003B7681">
              <w:t xml:space="preserve"> </w:t>
            </w:r>
            <w:proofErr w:type="spellStart"/>
            <w:r w:rsidRPr="003B7681">
              <w:t>Фармерз</w:t>
            </w:r>
            <w:proofErr w:type="spellEnd"/>
            <w:r w:rsidRPr="003B7681">
              <w:t xml:space="preserve"> Груп» придбало та передало у власність СОК «Ягідний рай»  три сівалки для точного висіву насіння. За підтримки SKL </w:t>
            </w:r>
            <w:proofErr w:type="spellStart"/>
            <w:r w:rsidRPr="003B7681">
              <w:t>International</w:t>
            </w:r>
            <w:proofErr w:type="spellEnd"/>
            <w:r w:rsidRPr="003B7681">
              <w:t xml:space="preserve"> СОК «Ягідний рай» отримав обладнання для подрібнення та сушіння овочів, фруктів, ягід, завдяки чому впроваджено цикл сушіння вирощеної продукції (виробництво сухих супових набо</w:t>
            </w:r>
            <w:r w:rsidR="00910E41" w:rsidRPr="003B7681">
              <w:t>рів, сухофруктів, сушених ягід)</w:t>
            </w:r>
          </w:p>
        </w:tc>
      </w:tr>
      <w:tr w:rsidR="00E37F70" w:rsidTr="003B7681">
        <w:trPr>
          <w:cantSplit/>
          <w:trHeight w:val="1134"/>
        </w:trPr>
        <w:tc>
          <w:tcPr>
            <w:tcW w:w="289" w:type="pct"/>
            <w:vMerge/>
            <w:tcBorders>
              <w:left w:val="single" w:sz="4" w:space="0" w:color="auto"/>
              <w:right w:val="single" w:sz="4" w:space="0" w:color="auto"/>
            </w:tcBorders>
            <w:vAlign w:val="center"/>
          </w:tcPr>
          <w:p w:rsidR="00E37F70" w:rsidRDefault="00E37F70"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E37F70" w:rsidRPr="00545EBA" w:rsidRDefault="00E37F70"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E37F70" w:rsidRPr="00545EBA" w:rsidRDefault="00E37F70"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E37F70" w:rsidRPr="00F54901" w:rsidRDefault="00E37F70" w:rsidP="00C82AEF">
            <w:pPr>
              <w:pStyle w:val="a3"/>
              <w:ind w:left="0" w:right="33"/>
              <w:rPr>
                <w:rFonts w:ascii="Times New Roman" w:hAnsi="Times New Roman" w:cs="Times New Roman"/>
                <w:lang w:eastAsia="ru-RU"/>
              </w:rPr>
            </w:pPr>
            <w:r w:rsidRPr="00F54901">
              <w:rPr>
                <w:rFonts w:ascii="Times New Roman" w:hAnsi="Times New Roman" w:cs="Times New Roman"/>
              </w:rPr>
              <w:t>1.2.2.2. Організація навчальних поїздок у кооперативи з напрямків молочарства, заготівлі та переробки ягід, фруктів, продукції городництва,  лікарських трав, бджільництва та ін.</w:t>
            </w:r>
          </w:p>
        </w:tc>
        <w:tc>
          <w:tcPr>
            <w:tcW w:w="1170" w:type="pct"/>
            <w:vMerge/>
            <w:shd w:val="clear" w:color="auto" w:fill="auto"/>
          </w:tcPr>
          <w:p w:rsidR="00E37F70" w:rsidRPr="00F54901" w:rsidRDefault="00E37F70" w:rsidP="00C82AEF">
            <w:pPr>
              <w:ind w:left="7"/>
              <w:jc w:val="both"/>
            </w:pPr>
          </w:p>
        </w:tc>
        <w:tc>
          <w:tcPr>
            <w:tcW w:w="1408" w:type="pct"/>
            <w:shd w:val="clear" w:color="auto" w:fill="auto"/>
          </w:tcPr>
          <w:p w:rsidR="00E263EB" w:rsidRPr="003B7681" w:rsidRDefault="001F1DF4" w:rsidP="00E263EB">
            <w:pPr>
              <w:ind w:left="7"/>
              <w:jc w:val="both"/>
            </w:pPr>
            <w:r w:rsidRPr="003B7681">
              <w:t xml:space="preserve"> Члени СОК «Ягідний рай» взяли участь</w:t>
            </w:r>
            <w:r w:rsidR="00E263EB" w:rsidRPr="003B7681">
              <w:t>:</w:t>
            </w:r>
            <w:r w:rsidRPr="003B7681">
              <w:t xml:space="preserve"> у VI Міжнародні</w:t>
            </w:r>
            <w:r w:rsidR="00E263EB" w:rsidRPr="003B7681">
              <w:t>й</w:t>
            </w:r>
            <w:r w:rsidRPr="003B7681">
              <w:t xml:space="preserve"> благодійні</w:t>
            </w:r>
            <w:r w:rsidR="00E263EB" w:rsidRPr="003B7681">
              <w:t>й</w:t>
            </w:r>
            <w:r w:rsidRPr="003B7681">
              <w:t xml:space="preserve"> науково-практичні конференції «Ягідництво і переробка в умовах воєнного стану: вчимося перемагати»</w:t>
            </w:r>
            <w:r w:rsidR="00E263EB" w:rsidRPr="003B7681">
              <w:t>; міжнародному практичному форумі «Інтенсивний ягідник».</w:t>
            </w:r>
            <w:r w:rsidRPr="003B7681">
              <w:t xml:space="preserve"> </w:t>
            </w:r>
          </w:p>
          <w:p w:rsidR="00E37F70" w:rsidRPr="003B7681" w:rsidRDefault="001F1DF4" w:rsidP="00E263EB">
            <w:pPr>
              <w:ind w:left="7"/>
              <w:jc w:val="both"/>
            </w:pPr>
            <w:r w:rsidRPr="003B7681">
              <w:t xml:space="preserve">Проведено майстер-клас від консультантів з асоціації ягідництва Ірини </w:t>
            </w:r>
            <w:proofErr w:type="spellStart"/>
            <w:r w:rsidRPr="003B7681">
              <w:t>Кобринець</w:t>
            </w:r>
            <w:proofErr w:type="spellEnd"/>
            <w:r w:rsidRPr="003B7681">
              <w:t xml:space="preserve"> та Антона </w:t>
            </w:r>
            <w:proofErr w:type="spellStart"/>
            <w:r w:rsidRPr="003B7681">
              <w:t>Довганюка</w:t>
            </w:r>
            <w:proofErr w:type="spellEnd"/>
            <w:r w:rsidRPr="003B7681">
              <w:t xml:space="preserve"> із вирощування </w:t>
            </w:r>
            <w:r w:rsidR="00910E41" w:rsidRPr="003B7681">
              <w:t>та догляду за саджанцями малини</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tcBorders>
              <w:left w:val="single" w:sz="4" w:space="0" w:color="auto"/>
              <w:right w:val="single" w:sz="4" w:space="0" w:color="auto"/>
            </w:tcBorders>
            <w:vAlign w:val="center"/>
          </w:tcPr>
          <w:p w:rsidR="0036246A" w:rsidRPr="00545EBA" w:rsidRDefault="0036246A" w:rsidP="00545EBA">
            <w:pPr>
              <w:jc w:val="center"/>
              <w:rPr>
                <w:color w:val="000000" w:themeColor="text1"/>
              </w:rPr>
            </w:pPr>
            <w:r w:rsidRPr="00545EBA">
              <w:t xml:space="preserve">1.2.3. Стимулювання нетрадиційних видів </w:t>
            </w:r>
            <w:proofErr w:type="spellStart"/>
            <w:r w:rsidRPr="00545EBA">
              <w:t>сільськогоспо-дарського</w:t>
            </w:r>
            <w:proofErr w:type="spellEnd"/>
            <w:r w:rsidRPr="00545EBA">
              <w:t xml:space="preserve"> виробництва</w:t>
            </w:r>
          </w:p>
        </w:tc>
        <w:tc>
          <w:tcPr>
            <w:tcW w:w="1193" w:type="pct"/>
            <w:tcBorders>
              <w:top w:val="single" w:sz="4" w:space="0" w:color="auto"/>
              <w:left w:val="single" w:sz="4" w:space="0" w:color="auto"/>
              <w:bottom w:val="single" w:sz="4" w:space="0" w:color="auto"/>
              <w:right w:val="single" w:sz="4" w:space="0" w:color="auto"/>
            </w:tcBorders>
          </w:tcPr>
          <w:p w:rsidR="0036246A" w:rsidRPr="00F54901" w:rsidRDefault="0036246A" w:rsidP="00C82AEF">
            <w:pPr>
              <w:ind w:right="33"/>
              <w:jc w:val="both"/>
              <w:rPr>
                <w:rFonts w:ascii="Calibri" w:hAnsi="Calibri"/>
              </w:rPr>
            </w:pPr>
            <w:r w:rsidRPr="00F54901">
              <w:rPr>
                <w:lang w:eastAsia="uk-UA"/>
              </w:rPr>
              <w:t>1.2.3.1. Пров</w:t>
            </w:r>
            <w:r w:rsidRPr="00F54901">
              <w:t>едення інформаційно-консультаційної роботи серед сільського населення щодо можливостей ведення господарської діяльності з виробництва нетрадиційних видів сільськогосподарської продукції (наприклад, горіхів, ягід, фруктів, лікарських рослин тощо).</w:t>
            </w:r>
          </w:p>
        </w:tc>
        <w:tc>
          <w:tcPr>
            <w:tcW w:w="1170" w:type="pct"/>
            <w:shd w:val="clear" w:color="auto" w:fill="auto"/>
          </w:tcPr>
          <w:p w:rsidR="0036246A" w:rsidRPr="00F54901" w:rsidRDefault="0036246A" w:rsidP="00C93DEE">
            <w:pPr>
              <w:ind w:left="7"/>
              <w:jc w:val="both"/>
              <w:rPr>
                <w:rFonts w:ascii="Calibri" w:hAnsi="Calibri"/>
              </w:rPr>
            </w:pPr>
            <w:r w:rsidRPr="00F54901">
              <w:t>Розвиток нетрадиційних видів сільськогосподарської продукції; створення сільськогосподарських обслуговуючих кооперативів та інших форм дрібного сільськогосподарського бізнесу</w:t>
            </w:r>
            <w:r w:rsidR="004E7D19">
              <w:t>.</w:t>
            </w:r>
            <w:r w:rsidR="004E7D19">
              <w:br/>
            </w:r>
          </w:p>
        </w:tc>
        <w:tc>
          <w:tcPr>
            <w:tcW w:w="1408" w:type="pct"/>
            <w:shd w:val="clear" w:color="auto" w:fill="auto"/>
          </w:tcPr>
          <w:p w:rsidR="00423E91" w:rsidRPr="003B7681" w:rsidRDefault="00C93DEE" w:rsidP="00E54E64">
            <w:pPr>
              <w:ind w:left="7"/>
              <w:jc w:val="both"/>
            </w:pPr>
            <w:r w:rsidRPr="003B7681">
              <w:t>Р</w:t>
            </w:r>
            <w:r w:rsidR="00423E91" w:rsidRPr="003B7681">
              <w:t>ішення</w:t>
            </w:r>
            <w:r w:rsidRPr="003B7681">
              <w:t>м</w:t>
            </w:r>
            <w:r w:rsidR="00423E91" w:rsidRPr="003B7681">
              <w:t xml:space="preserve"> виконавчого комітету міської ради від 26.05.2022 р. № 75/2022 </w:t>
            </w:r>
            <w:r w:rsidRPr="003B7681">
              <w:t xml:space="preserve">прийнята </w:t>
            </w:r>
            <w:r w:rsidR="00423E91" w:rsidRPr="003B7681">
              <w:t>Програма підтримки самозабезпечення Дунаєвецької міської територіальної громади харчовими продуктами на 2022-2024 роки «Сади Перемоги»</w:t>
            </w:r>
            <w:r w:rsidRPr="003B7681">
              <w:t>. Яка дала змогу залучити спонсорську допомогу від Посольства Королівства Нідерландів, а ТОВ «</w:t>
            </w:r>
            <w:proofErr w:type="spellStart"/>
            <w:r w:rsidRPr="003B7681">
              <w:t>Контінентал</w:t>
            </w:r>
            <w:proofErr w:type="spellEnd"/>
            <w:r w:rsidRPr="003B7681">
              <w:t xml:space="preserve"> </w:t>
            </w:r>
            <w:proofErr w:type="spellStart"/>
            <w:r w:rsidRPr="003B7681">
              <w:t>Фармерз</w:t>
            </w:r>
            <w:proofErr w:type="spellEnd"/>
            <w:r w:rsidRPr="003B7681">
              <w:t xml:space="preserve"> Груп» придбало та передало у власність СОК «Ягідний рай»  три сівалки для точного висіву насіння. За підтримки SKL </w:t>
            </w:r>
            <w:proofErr w:type="spellStart"/>
            <w:r w:rsidRPr="003B7681">
              <w:t>International</w:t>
            </w:r>
            <w:proofErr w:type="spellEnd"/>
            <w:r w:rsidRPr="003B7681">
              <w:t xml:space="preserve"> СОК «Ягідний рай» отримав обладнання для подрібнення та сушіння овочів, фруктів, ягід, завдяки чому впроваджено цикл сушіння вирощеної продукції</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val="restart"/>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r w:rsidRPr="00545EBA">
              <w:rPr>
                <w:b/>
                <w:caps/>
                <w:color w:val="000000" w:themeColor="text1"/>
                <w:sz w:val="22"/>
                <w:szCs w:val="22"/>
              </w:rPr>
              <w:t>1.3. Активізація інвестиційної діяльності</w:t>
            </w:r>
          </w:p>
        </w:tc>
        <w:tc>
          <w:tcPr>
            <w:tcW w:w="542" w:type="pct"/>
            <w:tcBorders>
              <w:left w:val="single" w:sz="4" w:space="0" w:color="auto"/>
              <w:right w:val="single" w:sz="4" w:space="0" w:color="auto"/>
            </w:tcBorders>
            <w:vAlign w:val="center"/>
          </w:tcPr>
          <w:p w:rsidR="0036246A" w:rsidRPr="00545EBA" w:rsidRDefault="0036246A" w:rsidP="00545EBA">
            <w:pPr>
              <w:jc w:val="center"/>
              <w:rPr>
                <w:b/>
                <w:caps/>
                <w:color w:val="000000" w:themeColor="text1"/>
              </w:rPr>
            </w:pPr>
            <w:r w:rsidRPr="00545EBA">
              <w:t>1.3.1. Створення та постійна актуалізація портфелю інвестиційних пропозицій громади</w:t>
            </w:r>
          </w:p>
        </w:tc>
        <w:tc>
          <w:tcPr>
            <w:tcW w:w="1193" w:type="pct"/>
            <w:tcBorders>
              <w:top w:val="single" w:sz="4" w:space="0" w:color="auto"/>
              <w:left w:val="single" w:sz="4" w:space="0" w:color="auto"/>
              <w:bottom w:val="single" w:sz="4" w:space="0" w:color="auto"/>
              <w:right w:val="single" w:sz="4" w:space="0" w:color="auto"/>
            </w:tcBorders>
          </w:tcPr>
          <w:p w:rsidR="0036246A" w:rsidRPr="00F54901" w:rsidRDefault="0036246A" w:rsidP="00C82AEF">
            <w:pPr>
              <w:ind w:right="33"/>
              <w:jc w:val="both"/>
              <w:rPr>
                <w:rFonts w:ascii="Calibri" w:hAnsi="Calibri"/>
                <w:lang w:val="ru-RU"/>
              </w:rPr>
            </w:pPr>
            <w:r w:rsidRPr="00F54901">
              <w:t>1.3.1.1. Оновлення та забезпечення постійної актуалізації інвестиційного паспорту громади.</w:t>
            </w:r>
          </w:p>
        </w:tc>
        <w:tc>
          <w:tcPr>
            <w:tcW w:w="1170" w:type="pct"/>
            <w:shd w:val="clear" w:color="auto" w:fill="auto"/>
          </w:tcPr>
          <w:p w:rsidR="0036246A" w:rsidRPr="0099150E" w:rsidRDefault="0036246A" w:rsidP="00250AED">
            <w:pPr>
              <w:ind w:left="7"/>
              <w:jc w:val="both"/>
              <w:rPr>
                <w:rFonts w:ascii="Calibri" w:hAnsi="Calibri"/>
              </w:rPr>
            </w:pPr>
            <w:r w:rsidRPr="00F54901">
              <w:t>Підвищення інвестиційної привабливості громади</w:t>
            </w:r>
            <w:r w:rsidR="0099150E" w:rsidRPr="0099150E">
              <w:rPr>
                <w:lang w:val="ru-RU"/>
              </w:rPr>
              <w:t>.</w:t>
            </w:r>
            <w:r w:rsidR="0099150E">
              <w:t xml:space="preserve"> </w:t>
            </w:r>
          </w:p>
        </w:tc>
        <w:tc>
          <w:tcPr>
            <w:tcW w:w="1408" w:type="pct"/>
            <w:shd w:val="clear" w:color="auto" w:fill="auto"/>
          </w:tcPr>
          <w:p w:rsidR="0036246A" w:rsidRPr="003B7681" w:rsidRDefault="00C93DEE" w:rsidP="0036246A">
            <w:pPr>
              <w:ind w:left="7"/>
              <w:jc w:val="both"/>
            </w:pPr>
            <w:r w:rsidRPr="003B7681">
              <w:t xml:space="preserve">З метою залучення інвестицій та сприяння </w:t>
            </w:r>
            <w:proofErr w:type="spellStart"/>
            <w:r w:rsidRPr="003B7681">
              <w:t>релокації</w:t>
            </w:r>
            <w:proofErr w:type="spellEnd"/>
            <w:r w:rsidRPr="003B7681">
              <w:t xml:space="preserve"> підприємств з регіонів, що постраждали від війни на територію нашої громади, на сайті міської ради у квітні 2022 року розроблений розділ «Інвестору», де розміщено інвестиційний профіль громади, який містить перелік інвестиційних пропозицій вільних виробничих </w:t>
            </w:r>
            <w:r w:rsidR="00910E41" w:rsidRPr="003B7681">
              <w:t>площ для розміщення підприємств</w:t>
            </w:r>
          </w:p>
        </w:tc>
      </w:tr>
      <w:tr w:rsidR="0036246A" w:rsidRPr="00C93DEE"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tcBorders>
              <w:left w:val="single" w:sz="4" w:space="0" w:color="auto"/>
              <w:right w:val="single" w:sz="4" w:space="0" w:color="auto"/>
            </w:tcBorders>
            <w:vAlign w:val="center"/>
          </w:tcPr>
          <w:p w:rsidR="0036246A" w:rsidRPr="00545EBA" w:rsidRDefault="0036246A" w:rsidP="00545EBA">
            <w:pPr>
              <w:jc w:val="center"/>
              <w:rPr>
                <w:color w:val="000000" w:themeColor="text1"/>
              </w:rPr>
            </w:pPr>
            <w:r w:rsidRPr="00545EBA">
              <w:t>1.3.2. Промоція інвестиційних продуктів громади</w:t>
            </w:r>
          </w:p>
        </w:tc>
        <w:tc>
          <w:tcPr>
            <w:tcW w:w="1193" w:type="pct"/>
            <w:tcBorders>
              <w:top w:val="single" w:sz="4" w:space="0" w:color="auto"/>
              <w:left w:val="single" w:sz="4" w:space="0" w:color="auto"/>
              <w:bottom w:val="single" w:sz="4" w:space="0" w:color="auto"/>
              <w:right w:val="single" w:sz="4" w:space="0" w:color="auto"/>
            </w:tcBorders>
          </w:tcPr>
          <w:p w:rsidR="0036246A" w:rsidRPr="00F54901" w:rsidRDefault="0036246A" w:rsidP="00C82AEF">
            <w:pPr>
              <w:ind w:right="33"/>
              <w:jc w:val="both"/>
              <w:rPr>
                <w:rFonts w:ascii="Calibri" w:hAnsi="Calibri"/>
              </w:rPr>
            </w:pPr>
            <w:r w:rsidRPr="00F54901">
              <w:t xml:space="preserve">1.3.2.1. Розробка та поширення презентаційних матеріалів інвестиційного характеру (друк інвестиційних паспортів та інформаційних буклетів, </w:t>
            </w:r>
            <w:proofErr w:type="spellStart"/>
            <w:r w:rsidRPr="00F54901">
              <w:t>проморолики</w:t>
            </w:r>
            <w:proofErr w:type="spellEnd"/>
            <w:r w:rsidRPr="00F54901">
              <w:t xml:space="preserve"> про інвестиційні об’єкти громади, інформаційне наповнення розділу «Інвесторам» офіційного сайту громади та інформаційного ресурсу для підприємців тощо.</w:t>
            </w:r>
          </w:p>
        </w:tc>
        <w:tc>
          <w:tcPr>
            <w:tcW w:w="1170" w:type="pct"/>
            <w:shd w:val="clear" w:color="auto" w:fill="auto"/>
          </w:tcPr>
          <w:p w:rsidR="0036246A" w:rsidRPr="00F54901" w:rsidRDefault="0036246A" w:rsidP="00C82AEF">
            <w:pPr>
              <w:ind w:left="7"/>
              <w:jc w:val="both"/>
            </w:pPr>
            <w:r w:rsidRPr="00F54901">
              <w:t>Залучення інвестиційних коштів.</w:t>
            </w:r>
          </w:p>
          <w:p w:rsidR="0036246A" w:rsidRPr="00F54901" w:rsidRDefault="0036246A" w:rsidP="00C82AEF">
            <w:pPr>
              <w:ind w:left="7"/>
              <w:jc w:val="both"/>
            </w:pPr>
            <w:r w:rsidRPr="00F54901">
              <w:t>Створення підприємств; збільшення податкових  надходжень до бюджетів всіх рівнів; створення нових робочих місць.</w:t>
            </w:r>
          </w:p>
          <w:p w:rsidR="0036246A" w:rsidRPr="00F54901" w:rsidRDefault="0036246A" w:rsidP="00C82AEF">
            <w:pPr>
              <w:ind w:left="7"/>
              <w:jc w:val="both"/>
              <w:rPr>
                <w:rFonts w:ascii="Calibri" w:hAnsi="Calibri"/>
                <w:lang w:val="ru-RU"/>
              </w:rPr>
            </w:pPr>
            <w:r w:rsidRPr="00F54901">
              <w:t>Збільшення інвестиційної привабливості громади</w:t>
            </w:r>
          </w:p>
        </w:tc>
        <w:tc>
          <w:tcPr>
            <w:tcW w:w="1408" w:type="pct"/>
            <w:shd w:val="clear" w:color="auto" w:fill="auto"/>
          </w:tcPr>
          <w:p w:rsidR="00E9489F" w:rsidRPr="003B7681" w:rsidRDefault="00C93DEE" w:rsidP="00910E41">
            <w:pPr>
              <w:ind w:left="7"/>
              <w:jc w:val="both"/>
            </w:pPr>
            <w:r w:rsidRPr="003B7681">
              <w:t xml:space="preserve">Громада долучились до порталу </w:t>
            </w:r>
            <w:proofErr w:type="spellStart"/>
            <w:r w:rsidRPr="003B7681">
              <w:t>релокації</w:t>
            </w:r>
            <w:proofErr w:type="spellEnd"/>
            <w:r w:rsidRPr="003B7681">
              <w:t xml:space="preserve"> бізнесу «Рестарт бізнес </w:t>
            </w:r>
            <w:proofErr w:type="spellStart"/>
            <w:r w:rsidRPr="003B7681">
              <w:t>ін</w:t>
            </w:r>
            <w:proofErr w:type="spellEnd"/>
            <w:r w:rsidRPr="003B7681">
              <w:t xml:space="preserve"> </w:t>
            </w:r>
            <w:proofErr w:type="spellStart"/>
            <w:r w:rsidRPr="003B7681">
              <w:t>юа</w:t>
            </w:r>
            <w:proofErr w:type="spellEnd"/>
            <w:r w:rsidRPr="003B7681">
              <w:t>.», що був створений для Програми USAID з аграрного і сільського розвитку (АГРО). На порталі розмістили 8 пропозицій для інвесторів</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tcBorders>
              <w:left w:val="single" w:sz="4" w:space="0" w:color="auto"/>
              <w:right w:val="single" w:sz="4" w:space="0" w:color="auto"/>
            </w:tcBorders>
            <w:vAlign w:val="center"/>
          </w:tcPr>
          <w:p w:rsidR="0036246A" w:rsidRPr="00545EBA" w:rsidRDefault="0036246A" w:rsidP="00545EBA">
            <w:pPr>
              <w:jc w:val="center"/>
              <w:rPr>
                <w:color w:val="000000" w:themeColor="text1"/>
              </w:rPr>
            </w:pPr>
            <w:r w:rsidRPr="00545EBA">
              <w:t xml:space="preserve">1.3.3. Створення </w:t>
            </w:r>
            <w:proofErr w:type="spellStart"/>
            <w:r w:rsidRPr="00545EBA">
              <w:t>онлайн</w:t>
            </w:r>
            <w:proofErr w:type="spellEnd"/>
            <w:r w:rsidRPr="00545EBA">
              <w:t xml:space="preserve"> ресурсу інвестиційних об’єктів громади</w:t>
            </w:r>
          </w:p>
        </w:tc>
        <w:tc>
          <w:tcPr>
            <w:tcW w:w="1193" w:type="pct"/>
            <w:tcBorders>
              <w:top w:val="single" w:sz="4" w:space="0" w:color="auto"/>
              <w:left w:val="single" w:sz="4" w:space="0" w:color="auto"/>
              <w:bottom w:val="single" w:sz="4" w:space="0" w:color="auto"/>
              <w:right w:val="single" w:sz="4" w:space="0" w:color="auto"/>
            </w:tcBorders>
          </w:tcPr>
          <w:p w:rsidR="0036246A" w:rsidRPr="00F54901" w:rsidRDefault="0036246A" w:rsidP="0005275C">
            <w:pPr>
              <w:ind w:right="33"/>
              <w:jc w:val="both"/>
              <w:rPr>
                <w:rFonts w:ascii="Calibri" w:hAnsi="Calibri"/>
              </w:rPr>
            </w:pPr>
            <w:r w:rsidRPr="00F54901">
              <w:t>1.3.3.1. Створення інтерактивної карти інвестиційної привабливості Дунаєвецької міської територіальної громади та забезпечення постійної її актуалізації.</w:t>
            </w:r>
          </w:p>
        </w:tc>
        <w:tc>
          <w:tcPr>
            <w:tcW w:w="1170" w:type="pct"/>
            <w:shd w:val="clear" w:color="auto" w:fill="auto"/>
          </w:tcPr>
          <w:p w:rsidR="0036246A" w:rsidRDefault="0036246A" w:rsidP="00C82AEF">
            <w:pPr>
              <w:ind w:left="7"/>
              <w:jc w:val="both"/>
            </w:pPr>
            <w:r w:rsidRPr="00F54901">
              <w:t>Підвищення інвестиційної привабливості громади</w:t>
            </w:r>
            <w:r>
              <w:rPr>
                <w:rFonts w:ascii="Calibri" w:hAnsi="Calibri"/>
              </w:rPr>
              <w:t>.</w:t>
            </w:r>
            <w:r w:rsidRPr="00F54901">
              <w:rPr>
                <w:rFonts w:ascii="Calibri" w:hAnsi="Calibri"/>
              </w:rPr>
              <w:t xml:space="preserve"> </w:t>
            </w:r>
            <w:r w:rsidRPr="00F54901">
              <w:t>Створення сприятливого середовища для розвитку бізнесу</w:t>
            </w:r>
            <w:r>
              <w:t>.</w:t>
            </w:r>
          </w:p>
          <w:p w:rsidR="0036246A" w:rsidRPr="00F54901" w:rsidRDefault="0036246A" w:rsidP="00C82AEF">
            <w:pPr>
              <w:ind w:left="7"/>
              <w:jc w:val="both"/>
              <w:rPr>
                <w:rFonts w:ascii="Calibri" w:hAnsi="Calibri"/>
              </w:rPr>
            </w:pPr>
            <w:r>
              <w:t>І</w:t>
            </w:r>
            <w:r w:rsidRPr="00F54901">
              <w:t>нвестиційна підтримка  підприємництва</w:t>
            </w:r>
            <w:r>
              <w:t>.</w:t>
            </w:r>
          </w:p>
        </w:tc>
        <w:tc>
          <w:tcPr>
            <w:tcW w:w="1408" w:type="pct"/>
            <w:shd w:val="clear" w:color="auto" w:fill="auto"/>
          </w:tcPr>
          <w:p w:rsidR="003A3646" w:rsidRPr="003B7681" w:rsidRDefault="00C93DEE" w:rsidP="009C25AB">
            <w:pPr>
              <w:ind w:left="7"/>
              <w:jc w:val="both"/>
            </w:pPr>
            <w:r w:rsidRPr="003B7681">
              <w:t xml:space="preserve">У червні 2022 року було створено карту громади, </w:t>
            </w:r>
            <w:r w:rsidR="009C25AB" w:rsidRPr="003B7681">
              <w:t>на якій</w:t>
            </w:r>
            <w:r w:rsidRPr="003B7681">
              <w:t xml:space="preserve"> нанесені </w:t>
            </w:r>
            <w:r w:rsidR="009C25AB" w:rsidRPr="003B7681">
              <w:t xml:space="preserve">інвестиційні </w:t>
            </w:r>
            <w:r w:rsidRPr="003B7681">
              <w:t xml:space="preserve"> об’єкти та їх короткий опис.</w:t>
            </w:r>
            <w:r w:rsidR="009C25AB" w:rsidRPr="003B7681">
              <w:t xml:space="preserve"> Даний захід з</w:t>
            </w:r>
            <w:r w:rsidR="003A3646" w:rsidRPr="003B7681">
              <w:t>більши</w:t>
            </w:r>
            <w:r w:rsidR="009C25AB" w:rsidRPr="003B7681">
              <w:t>в</w:t>
            </w:r>
            <w:r w:rsidR="003A3646" w:rsidRPr="003B7681">
              <w:t xml:space="preserve"> кількість зацікавлених осіб, які бажають придбати або взяти в оренду вільні приміщення для створення і вед</w:t>
            </w:r>
            <w:r w:rsidR="00910E41" w:rsidRPr="003B7681">
              <w:t>ення підприємницької діяльності</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val="restart"/>
            <w:tcBorders>
              <w:left w:val="single" w:sz="4" w:space="0" w:color="auto"/>
              <w:right w:val="single" w:sz="4" w:space="0" w:color="auto"/>
            </w:tcBorders>
            <w:textDirection w:val="btLr"/>
            <w:vAlign w:val="center"/>
          </w:tcPr>
          <w:p w:rsidR="0036246A" w:rsidRPr="00545EBA" w:rsidRDefault="0036246A" w:rsidP="00B104A1">
            <w:pPr>
              <w:ind w:left="113" w:right="113"/>
              <w:jc w:val="center"/>
              <w:rPr>
                <w:b/>
                <w:caps/>
                <w:color w:val="000000" w:themeColor="text1"/>
                <w:sz w:val="22"/>
                <w:szCs w:val="22"/>
              </w:rPr>
            </w:pPr>
            <w:r w:rsidRPr="00545EBA">
              <w:rPr>
                <w:b/>
                <w:caps/>
                <w:color w:val="000000" w:themeColor="text1"/>
                <w:sz w:val="22"/>
                <w:szCs w:val="22"/>
              </w:rPr>
              <w:t>1.4. Забезпечення прозорої системи управління територією, оптимізація земельних відносин</w:t>
            </w:r>
          </w:p>
        </w:tc>
        <w:tc>
          <w:tcPr>
            <w:tcW w:w="542" w:type="pct"/>
            <w:vMerge w:val="restart"/>
            <w:tcBorders>
              <w:left w:val="single" w:sz="4" w:space="0" w:color="auto"/>
              <w:right w:val="single" w:sz="4" w:space="0" w:color="auto"/>
            </w:tcBorders>
            <w:vAlign w:val="center"/>
          </w:tcPr>
          <w:p w:rsidR="0036246A" w:rsidRPr="00545EBA" w:rsidRDefault="0036246A" w:rsidP="00545EBA">
            <w:pPr>
              <w:jc w:val="center"/>
              <w:rPr>
                <w:color w:val="000000" w:themeColor="text1"/>
              </w:rPr>
            </w:pPr>
            <w:r w:rsidRPr="00545EBA">
              <w:rPr>
                <w:color w:val="000000" w:themeColor="text1"/>
              </w:rPr>
              <w:t>1.4.1. Розроблення якісної містобудівної документації</w:t>
            </w:r>
          </w:p>
          <w:p w:rsidR="0036246A" w:rsidRPr="00545EBA" w:rsidRDefault="0036246A" w:rsidP="00545EBA">
            <w:pPr>
              <w:jc w:val="center"/>
            </w:pPr>
          </w:p>
          <w:p w:rsidR="0036246A" w:rsidRPr="00545EBA" w:rsidRDefault="0036246A" w:rsidP="00545EBA">
            <w:pPr>
              <w:ind w:firstLine="708"/>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F54901" w:rsidRDefault="0036246A" w:rsidP="00C82AEF">
            <w:pPr>
              <w:ind w:right="33"/>
              <w:jc w:val="both"/>
            </w:pPr>
            <w:r w:rsidRPr="00F54901">
              <w:t>1.4.1.1. Створення містобудівного кадастру</w:t>
            </w:r>
            <w:r>
              <w:t>.</w:t>
            </w:r>
          </w:p>
          <w:p w:rsidR="0036246A" w:rsidRDefault="0036246A" w:rsidP="00C82AEF">
            <w:pPr>
              <w:pStyle w:val="a3"/>
              <w:ind w:left="0" w:right="33"/>
              <w:rPr>
                <w:rFonts w:ascii="Times New Roman" w:hAnsi="Times New Roman" w:cs="Times New Roman"/>
              </w:rPr>
            </w:pPr>
          </w:p>
        </w:tc>
        <w:tc>
          <w:tcPr>
            <w:tcW w:w="1170" w:type="pct"/>
            <w:shd w:val="clear" w:color="auto" w:fill="auto"/>
          </w:tcPr>
          <w:p w:rsidR="0036246A" w:rsidRPr="00F54901" w:rsidRDefault="0036246A" w:rsidP="00C82AEF">
            <w:pPr>
              <w:ind w:left="7"/>
              <w:jc w:val="both"/>
            </w:pPr>
            <w:r w:rsidRPr="00F54901">
              <w:t>Збільшення інвестиційної привабливості громади.</w:t>
            </w:r>
          </w:p>
          <w:p w:rsidR="0036246A" w:rsidRPr="00F54901" w:rsidRDefault="0036246A" w:rsidP="00C82AEF">
            <w:pPr>
              <w:ind w:left="7"/>
              <w:jc w:val="both"/>
            </w:pPr>
            <w:r w:rsidRPr="00F54901">
              <w:t>Створення сприятливого середовища для розвитку бізнесу.</w:t>
            </w:r>
          </w:p>
          <w:p w:rsidR="0036246A" w:rsidRPr="00C65C6E" w:rsidRDefault="0036246A" w:rsidP="00C82AEF">
            <w:pPr>
              <w:ind w:left="7"/>
              <w:jc w:val="both"/>
            </w:pPr>
          </w:p>
        </w:tc>
        <w:tc>
          <w:tcPr>
            <w:tcW w:w="1408" w:type="pct"/>
            <w:shd w:val="clear" w:color="auto" w:fill="auto"/>
          </w:tcPr>
          <w:p w:rsidR="0036246A" w:rsidRPr="003B7681" w:rsidRDefault="009919D7" w:rsidP="00C82AEF">
            <w:pPr>
              <w:ind w:left="7"/>
              <w:jc w:val="both"/>
            </w:pPr>
            <w:r w:rsidRPr="003B7681">
              <w:t>Проведено аналіз наявної містобудівної документації та топографі</w:t>
            </w:r>
            <w:r w:rsidR="00910E41" w:rsidRPr="003B7681">
              <w:t>чних основ у векторному форматі</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Pr>
                <w:rFonts w:ascii="Times New Roman" w:hAnsi="Times New Roman" w:cs="Times New Roman"/>
              </w:rPr>
              <w:t xml:space="preserve">1.4.1.2. </w:t>
            </w:r>
            <w:r w:rsidRPr="00BD65B0">
              <w:rPr>
                <w:rFonts w:ascii="Times New Roman" w:hAnsi="Times New Roman" w:cs="Times New Roman"/>
              </w:rPr>
              <w:t>Розроблення містобудівної документації населених пунктів</w:t>
            </w:r>
            <w:r>
              <w:rPr>
                <w:rFonts w:ascii="Times New Roman" w:hAnsi="Times New Roman" w:cs="Times New Roman"/>
              </w:rPr>
              <w:t xml:space="preserve"> громади.</w:t>
            </w:r>
          </w:p>
        </w:tc>
        <w:tc>
          <w:tcPr>
            <w:tcW w:w="1170" w:type="pct"/>
            <w:shd w:val="clear" w:color="auto" w:fill="auto"/>
          </w:tcPr>
          <w:p w:rsidR="0036246A" w:rsidRDefault="0036246A" w:rsidP="00C82AEF">
            <w:pPr>
              <w:ind w:left="7"/>
              <w:jc w:val="both"/>
            </w:pPr>
            <w:r w:rsidRPr="00F54901">
              <w:t>Забезпечено ефективне управління територіями, земельними ресурсами, нерухомістю в межах громади.</w:t>
            </w:r>
          </w:p>
          <w:p w:rsidR="0036246A" w:rsidRPr="003013E9" w:rsidRDefault="0036246A" w:rsidP="00C82AEF">
            <w:pPr>
              <w:ind w:firstLine="708"/>
              <w:jc w:val="both"/>
            </w:pPr>
          </w:p>
        </w:tc>
        <w:tc>
          <w:tcPr>
            <w:tcW w:w="1408" w:type="pct"/>
            <w:shd w:val="clear" w:color="auto" w:fill="auto"/>
          </w:tcPr>
          <w:p w:rsidR="009919D7" w:rsidRPr="003B7681" w:rsidRDefault="009919D7" w:rsidP="009919D7">
            <w:r w:rsidRPr="003B7681">
              <w:t xml:space="preserve">Рішенням сесії </w:t>
            </w:r>
            <w:r w:rsidR="00B10FF0">
              <w:t xml:space="preserve">№ </w:t>
            </w:r>
            <w:r w:rsidRPr="003B7681">
              <w:t xml:space="preserve">20-29/2022 від 24.02.2022 р. затверджено План зонування </w:t>
            </w:r>
            <w:proofErr w:type="spellStart"/>
            <w:r w:rsidRPr="003B7681">
              <w:t>м.Дунаївці</w:t>
            </w:r>
            <w:proofErr w:type="spellEnd"/>
            <w:r w:rsidRPr="003B7681">
              <w:t xml:space="preserve">, що дало змогу надавати містобудівні умови та обмеження (здійснювати будівництво та реконструкцію в межах міста без розроблення детального плану території) фізичним та юридичним особам. </w:t>
            </w:r>
          </w:p>
          <w:p w:rsidR="0036246A" w:rsidRPr="003B7681" w:rsidRDefault="009919D7" w:rsidP="009919D7">
            <w:r w:rsidRPr="003B7681">
              <w:t>Розпочато роботу, прийнято рішення, проведено збір вихідних даних для розроблення Комплексного плану просторового розвитку Дуна</w:t>
            </w:r>
            <w:r w:rsidR="00910E41" w:rsidRPr="003B7681">
              <w:t>євецької територіальної громади</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36246A" w:rsidRPr="00545EBA" w:rsidRDefault="0036246A" w:rsidP="00545EBA">
            <w:pPr>
              <w:jc w:val="center"/>
              <w:rPr>
                <w:color w:val="000000" w:themeColor="text1"/>
              </w:rPr>
            </w:pPr>
            <w:r w:rsidRPr="00545EBA">
              <w:rPr>
                <w:color w:val="000000" w:themeColor="text1"/>
              </w:rPr>
              <w:t>1.4.2. Підвищення раціонального використання земельних ресурсів територіальної громади</w:t>
            </w: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ind w:right="33"/>
              <w:jc w:val="both"/>
            </w:pPr>
            <w:r>
              <w:t xml:space="preserve">1.4.2.1. </w:t>
            </w:r>
            <w:r w:rsidRPr="009E5535">
              <w:t>Реалізація заходів щодо поширення інформації про земельні ділянки комунальної власності, права на які проп</w:t>
            </w:r>
            <w:r>
              <w:t>онуються на відчуження (оренди).</w:t>
            </w:r>
          </w:p>
          <w:p w:rsidR="0036246A" w:rsidRDefault="0036246A" w:rsidP="00C82AEF">
            <w:pPr>
              <w:pStyle w:val="a3"/>
              <w:ind w:left="0" w:right="33"/>
              <w:rPr>
                <w:rFonts w:ascii="Times New Roman" w:hAnsi="Times New Roman" w:cs="Times New Roman"/>
              </w:rPr>
            </w:pPr>
          </w:p>
        </w:tc>
        <w:tc>
          <w:tcPr>
            <w:tcW w:w="1170" w:type="pct"/>
            <w:shd w:val="clear" w:color="auto" w:fill="auto"/>
          </w:tcPr>
          <w:p w:rsidR="0036246A" w:rsidRDefault="0036246A" w:rsidP="00C82AEF">
            <w:pPr>
              <w:ind w:left="7"/>
              <w:jc w:val="both"/>
            </w:pPr>
            <w:r>
              <w:t>Забезпечення ефективного</w:t>
            </w:r>
            <w:r w:rsidR="00B10FF0">
              <w:t xml:space="preserve"> використання вільних земельних ділянок</w:t>
            </w:r>
          </w:p>
          <w:p w:rsidR="0036246A" w:rsidRPr="00C65C6E" w:rsidRDefault="0036246A" w:rsidP="00C82AEF">
            <w:pPr>
              <w:ind w:left="7"/>
              <w:jc w:val="both"/>
            </w:pPr>
          </w:p>
        </w:tc>
        <w:tc>
          <w:tcPr>
            <w:tcW w:w="1408" w:type="pct"/>
            <w:shd w:val="clear" w:color="auto" w:fill="auto"/>
          </w:tcPr>
          <w:p w:rsidR="009919D7" w:rsidRPr="003B7681" w:rsidRDefault="009919D7" w:rsidP="009919D7">
            <w:pPr>
              <w:ind w:right="33"/>
              <w:jc w:val="both"/>
            </w:pPr>
            <w:r w:rsidRPr="003B7681">
              <w:t>В засобах масової інформації та на сайті міської ради поширюється інформація про земельні ділянки, права на які проп</w:t>
            </w:r>
            <w:r w:rsidR="00910E41" w:rsidRPr="003B7681">
              <w:t>онуються на відчуження (оренди)</w:t>
            </w:r>
          </w:p>
          <w:p w:rsidR="0036246A" w:rsidRPr="003B7681" w:rsidRDefault="0036246A"/>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ind w:right="33"/>
              <w:jc w:val="both"/>
            </w:pPr>
            <w:r>
              <w:t xml:space="preserve">1.4.2.2. </w:t>
            </w:r>
            <w:r w:rsidRPr="00E45024">
              <w:t>Проведення інвентаризації земель</w:t>
            </w:r>
            <w:r>
              <w:t xml:space="preserve"> в межах територіальної громади.</w:t>
            </w:r>
          </w:p>
          <w:p w:rsidR="0036246A" w:rsidRDefault="0036246A" w:rsidP="00C82AEF">
            <w:pPr>
              <w:pStyle w:val="a3"/>
              <w:ind w:left="0" w:right="33"/>
              <w:rPr>
                <w:rFonts w:ascii="Times New Roman" w:hAnsi="Times New Roman" w:cs="Times New Roman"/>
              </w:rPr>
            </w:pPr>
          </w:p>
        </w:tc>
        <w:tc>
          <w:tcPr>
            <w:tcW w:w="1170" w:type="pct"/>
            <w:shd w:val="clear" w:color="auto" w:fill="auto"/>
          </w:tcPr>
          <w:p w:rsidR="0036246A" w:rsidRDefault="0036246A" w:rsidP="00C82AEF">
            <w:pPr>
              <w:ind w:left="7"/>
              <w:jc w:val="both"/>
            </w:pPr>
            <w:r>
              <w:t>Здійснення аналіз</w:t>
            </w:r>
            <w:r w:rsidR="00B10FF0">
              <w:t>у</w:t>
            </w:r>
            <w:r>
              <w:t xml:space="preserve"> земель в межах територіальної громади.</w:t>
            </w:r>
          </w:p>
          <w:p w:rsidR="0036246A" w:rsidRPr="00C65C6E" w:rsidRDefault="0036246A" w:rsidP="00C82AEF">
            <w:pPr>
              <w:ind w:left="7"/>
              <w:jc w:val="both"/>
            </w:pPr>
          </w:p>
        </w:tc>
        <w:tc>
          <w:tcPr>
            <w:tcW w:w="1408" w:type="pct"/>
            <w:shd w:val="clear" w:color="auto" w:fill="auto"/>
          </w:tcPr>
          <w:p w:rsidR="0036246A" w:rsidRPr="003B7681" w:rsidRDefault="009919D7">
            <w:r w:rsidRPr="003B7681">
              <w:t>Інвентаризація земель проводиться постійно шляхом розроблення різних видів документації із землеустрою</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ind w:right="33"/>
              <w:jc w:val="both"/>
            </w:pPr>
            <w:r>
              <w:t xml:space="preserve">1.4.2.3. </w:t>
            </w:r>
            <w:r w:rsidRPr="00DD11FA">
              <w:t xml:space="preserve">Проведення нормативної грошової </w:t>
            </w:r>
            <w:r>
              <w:t>оцінки земель населених пунктів.</w:t>
            </w:r>
          </w:p>
          <w:p w:rsidR="0036246A" w:rsidRDefault="0036246A" w:rsidP="00C82AEF">
            <w:pPr>
              <w:pStyle w:val="a3"/>
              <w:ind w:left="0" w:right="33"/>
              <w:rPr>
                <w:rFonts w:ascii="Times New Roman" w:hAnsi="Times New Roman" w:cs="Times New Roman"/>
              </w:rPr>
            </w:pPr>
          </w:p>
        </w:tc>
        <w:tc>
          <w:tcPr>
            <w:tcW w:w="1170" w:type="pct"/>
            <w:shd w:val="clear" w:color="auto" w:fill="auto"/>
          </w:tcPr>
          <w:p w:rsidR="0036246A" w:rsidRDefault="0036246A" w:rsidP="00C82AEF">
            <w:pPr>
              <w:ind w:left="7"/>
              <w:jc w:val="both"/>
            </w:pPr>
            <w:r>
              <w:t>Здійснення аналіз</w:t>
            </w:r>
            <w:r w:rsidR="00B10FF0">
              <w:t>у</w:t>
            </w:r>
            <w:r>
              <w:t xml:space="preserve"> земель в межах територіальної громади.</w:t>
            </w:r>
          </w:p>
          <w:p w:rsidR="0036246A" w:rsidRPr="00C65C6E" w:rsidRDefault="0036246A" w:rsidP="00C82AEF">
            <w:pPr>
              <w:ind w:left="7"/>
              <w:jc w:val="both"/>
            </w:pPr>
          </w:p>
        </w:tc>
        <w:tc>
          <w:tcPr>
            <w:tcW w:w="1408" w:type="pct"/>
            <w:shd w:val="clear" w:color="auto" w:fill="auto"/>
          </w:tcPr>
          <w:p w:rsidR="0036246A" w:rsidRPr="003B7681" w:rsidRDefault="009919D7">
            <w:r w:rsidRPr="003B7681">
              <w:t>Протягом 2022 року нормативна грошова оцінка земель населених пунктів не виготовлялась</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ind w:right="33"/>
              <w:jc w:val="both"/>
            </w:pPr>
            <w:r>
              <w:t xml:space="preserve">1.4.2.4. </w:t>
            </w:r>
            <w:r w:rsidRPr="00D919AC">
              <w:t>Забезпечення подальшого оформлення власності на землю</w:t>
            </w:r>
            <w:r>
              <w:t>.</w:t>
            </w:r>
          </w:p>
          <w:p w:rsidR="0036246A" w:rsidRDefault="0036246A" w:rsidP="00C82AEF">
            <w:pPr>
              <w:pStyle w:val="a3"/>
              <w:ind w:left="0" w:right="33"/>
              <w:rPr>
                <w:rFonts w:ascii="Times New Roman" w:hAnsi="Times New Roman" w:cs="Times New Roman"/>
              </w:rPr>
            </w:pPr>
          </w:p>
        </w:tc>
        <w:tc>
          <w:tcPr>
            <w:tcW w:w="1170" w:type="pct"/>
            <w:shd w:val="clear" w:color="auto" w:fill="auto"/>
          </w:tcPr>
          <w:p w:rsidR="0036246A" w:rsidRPr="00C65C6E" w:rsidRDefault="0036246A" w:rsidP="00C82AEF">
            <w:pPr>
              <w:ind w:left="7"/>
              <w:jc w:val="both"/>
            </w:pPr>
          </w:p>
        </w:tc>
        <w:tc>
          <w:tcPr>
            <w:tcW w:w="1408" w:type="pct"/>
            <w:shd w:val="clear" w:color="auto" w:fill="auto"/>
          </w:tcPr>
          <w:p w:rsidR="0036246A" w:rsidRPr="003B7681" w:rsidRDefault="009919D7" w:rsidP="00B10FF0">
            <w:r w:rsidRPr="003B7681">
              <w:t>Відповідно до рішень сесі</w:t>
            </w:r>
            <w:r w:rsidR="00B10FF0">
              <w:t xml:space="preserve">й </w:t>
            </w:r>
            <w:r w:rsidRPr="003B7681">
              <w:t>міської ради, реєстраторами здійснено реєстрацію права комунальної власності  220 земельних ділянок в Державному реєстрі речових прав на нерухоме майно</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Pr>
                <w:rFonts w:ascii="Times New Roman" w:hAnsi="Times New Roman" w:cs="Times New Roman"/>
              </w:rPr>
              <w:t xml:space="preserve">1.4.2.5. </w:t>
            </w:r>
            <w:r w:rsidRPr="00D919AC">
              <w:rPr>
                <w:rFonts w:ascii="Times New Roman" w:hAnsi="Times New Roman" w:cs="Times New Roman"/>
              </w:rPr>
              <w:t>Проведення інвентаризації земель водного фонду в межах повноважень</w:t>
            </w:r>
            <w:r>
              <w:rPr>
                <w:rFonts w:ascii="Times New Roman" w:hAnsi="Times New Roman" w:cs="Times New Roman"/>
              </w:rPr>
              <w:t>.</w:t>
            </w:r>
          </w:p>
        </w:tc>
        <w:tc>
          <w:tcPr>
            <w:tcW w:w="1170" w:type="pct"/>
            <w:shd w:val="clear" w:color="auto" w:fill="auto"/>
          </w:tcPr>
          <w:p w:rsidR="0036246A" w:rsidRPr="00C65C6E" w:rsidRDefault="0036246A" w:rsidP="00C82AEF">
            <w:pPr>
              <w:ind w:left="7"/>
              <w:jc w:val="both"/>
            </w:pPr>
            <w:r>
              <w:t>Здійснення аналіз</w:t>
            </w:r>
            <w:r w:rsidR="00B10FF0">
              <w:t>у</w:t>
            </w:r>
            <w:r>
              <w:t xml:space="preserve"> земель водного фонду; створення умов для ефективного використання водного фонду громади.</w:t>
            </w:r>
          </w:p>
        </w:tc>
        <w:tc>
          <w:tcPr>
            <w:tcW w:w="1408" w:type="pct"/>
            <w:shd w:val="clear" w:color="auto" w:fill="auto"/>
          </w:tcPr>
          <w:p w:rsidR="0036246A" w:rsidRPr="003B7681" w:rsidRDefault="009919D7">
            <w:r w:rsidRPr="003B7681">
              <w:t xml:space="preserve">Рішення сесії про проведення інвентаризації земель водного фонду міською радою не приймались. У грудні 2021 року </w:t>
            </w:r>
            <w:proofErr w:type="spellStart"/>
            <w:r w:rsidRPr="003B7681">
              <w:t>комісійно</w:t>
            </w:r>
            <w:proofErr w:type="spellEnd"/>
            <w:r w:rsidRPr="003B7681">
              <w:t xml:space="preserve"> складено акт інвентаризації водних об’єктів (річок, струмків, водосховищ, ставків, озер, тощо) та гідротехнічних споруд на території Дунаєвецької міської територіальної громади Кам'янець-Подільськ</w:t>
            </w:r>
            <w:r w:rsidR="00910E41" w:rsidRPr="003B7681">
              <w:t>ого району Хмельницької області</w:t>
            </w:r>
          </w:p>
        </w:tc>
      </w:tr>
      <w:tr w:rsidR="003F0203" w:rsidTr="003B7681">
        <w:trPr>
          <w:cantSplit/>
          <w:trHeight w:val="1134"/>
        </w:trPr>
        <w:tc>
          <w:tcPr>
            <w:tcW w:w="289" w:type="pct"/>
            <w:vMerge/>
            <w:tcBorders>
              <w:left w:val="single" w:sz="4" w:space="0" w:color="auto"/>
              <w:right w:val="single" w:sz="4" w:space="0" w:color="auto"/>
            </w:tcBorders>
            <w:vAlign w:val="center"/>
          </w:tcPr>
          <w:p w:rsidR="003F0203" w:rsidRDefault="003F0203" w:rsidP="00BC09FD">
            <w:pPr>
              <w:rPr>
                <w:color w:val="000000" w:themeColor="text1"/>
              </w:rPr>
            </w:pPr>
          </w:p>
        </w:tc>
        <w:tc>
          <w:tcPr>
            <w:tcW w:w="398" w:type="pct"/>
            <w:vMerge w:val="restart"/>
            <w:tcBorders>
              <w:left w:val="single" w:sz="4" w:space="0" w:color="auto"/>
              <w:right w:val="single" w:sz="4" w:space="0" w:color="auto"/>
            </w:tcBorders>
            <w:textDirection w:val="btLr"/>
            <w:vAlign w:val="center"/>
          </w:tcPr>
          <w:p w:rsidR="003F0203" w:rsidRPr="00545EBA" w:rsidRDefault="003F0203" w:rsidP="003013E9">
            <w:pPr>
              <w:ind w:left="113" w:right="113"/>
              <w:jc w:val="center"/>
              <w:rPr>
                <w:b/>
                <w:caps/>
                <w:color w:val="000000" w:themeColor="text1"/>
                <w:sz w:val="22"/>
                <w:szCs w:val="22"/>
              </w:rPr>
            </w:pPr>
            <w:r w:rsidRPr="00545EBA">
              <w:rPr>
                <w:b/>
                <w:caps/>
                <w:color w:val="000000" w:themeColor="text1"/>
                <w:sz w:val="22"/>
                <w:szCs w:val="22"/>
              </w:rPr>
              <w:t>1.5. Розвиток туристичного потенціалу громади</w:t>
            </w:r>
          </w:p>
        </w:tc>
        <w:tc>
          <w:tcPr>
            <w:tcW w:w="542" w:type="pct"/>
            <w:vMerge w:val="restart"/>
            <w:tcBorders>
              <w:left w:val="single" w:sz="4" w:space="0" w:color="auto"/>
              <w:right w:val="single" w:sz="4" w:space="0" w:color="auto"/>
            </w:tcBorders>
            <w:vAlign w:val="center"/>
          </w:tcPr>
          <w:p w:rsidR="003F0203" w:rsidRPr="00545EBA" w:rsidRDefault="003F0203" w:rsidP="00545EBA">
            <w:pPr>
              <w:jc w:val="center"/>
              <w:rPr>
                <w:color w:val="000000" w:themeColor="text1"/>
              </w:rPr>
            </w:pPr>
            <w:r w:rsidRPr="00545EBA">
              <w:rPr>
                <w:color w:val="000000" w:themeColor="text1"/>
              </w:rPr>
              <w:t>1.5.1. Розвиток  та  створення  нових об’єктів туризму, туристичних, культурних продуктів та маршрутів</w:t>
            </w:r>
          </w:p>
        </w:tc>
        <w:tc>
          <w:tcPr>
            <w:tcW w:w="1193" w:type="pct"/>
            <w:tcBorders>
              <w:top w:val="single" w:sz="4" w:space="0" w:color="auto"/>
              <w:left w:val="single" w:sz="4" w:space="0" w:color="auto"/>
              <w:bottom w:val="single" w:sz="4" w:space="0" w:color="auto"/>
              <w:right w:val="single" w:sz="4" w:space="0" w:color="auto"/>
            </w:tcBorders>
          </w:tcPr>
          <w:p w:rsidR="003F0203" w:rsidRDefault="003F0203" w:rsidP="00C82AEF">
            <w:pPr>
              <w:ind w:right="33"/>
              <w:jc w:val="both"/>
            </w:pPr>
            <w:r>
              <w:t xml:space="preserve">1.5.1.1. </w:t>
            </w:r>
            <w:r w:rsidRPr="003C278D">
              <w:t>Відкриття щорічних туристичних сезонів та відкриття нових маршрутів</w:t>
            </w:r>
            <w:r>
              <w:t>.</w:t>
            </w:r>
          </w:p>
          <w:p w:rsidR="003F0203" w:rsidRDefault="003F0203" w:rsidP="00C82AEF">
            <w:pPr>
              <w:pStyle w:val="a3"/>
              <w:ind w:left="0" w:right="33"/>
              <w:rPr>
                <w:rFonts w:ascii="Times New Roman" w:hAnsi="Times New Roman" w:cs="Times New Roman"/>
              </w:rPr>
            </w:pPr>
          </w:p>
        </w:tc>
        <w:tc>
          <w:tcPr>
            <w:tcW w:w="1170" w:type="pct"/>
            <w:shd w:val="clear" w:color="auto" w:fill="auto"/>
          </w:tcPr>
          <w:p w:rsidR="003F0203" w:rsidRPr="003E2CF0" w:rsidRDefault="003F0203" w:rsidP="00C82AEF">
            <w:pPr>
              <w:ind w:left="7"/>
              <w:jc w:val="both"/>
            </w:pPr>
            <w:r>
              <w:t xml:space="preserve">Співпраця </w:t>
            </w:r>
            <w:r w:rsidRPr="003E2CF0">
              <w:t>з  про</w:t>
            </w:r>
            <w:r>
              <w:t>відними  туристичними  центрами у</w:t>
            </w:r>
            <w:r w:rsidRPr="003E2CF0">
              <w:t xml:space="preserve"> галузі  туризму</w:t>
            </w:r>
            <w:r>
              <w:t>.</w:t>
            </w:r>
          </w:p>
          <w:p w:rsidR="003F0203" w:rsidRPr="00C65C6E" w:rsidRDefault="003F0203" w:rsidP="00C82AEF">
            <w:pPr>
              <w:ind w:left="7"/>
              <w:jc w:val="both"/>
            </w:pPr>
          </w:p>
        </w:tc>
        <w:tc>
          <w:tcPr>
            <w:tcW w:w="1408" w:type="pct"/>
            <w:shd w:val="clear" w:color="auto" w:fill="auto"/>
          </w:tcPr>
          <w:p w:rsidR="003F0203" w:rsidRPr="003B7681" w:rsidRDefault="003F0203" w:rsidP="00A973C2">
            <w:r w:rsidRPr="003B7681">
              <w:t>Щорічно, у весняний час , проводиться  відкриття туристичного сезону, де відбувається популяризація туристичних маршру</w:t>
            </w:r>
            <w:r w:rsidR="00910E41" w:rsidRPr="003B7681">
              <w:t>тів громади</w:t>
            </w:r>
          </w:p>
        </w:tc>
      </w:tr>
      <w:tr w:rsidR="003F0203" w:rsidTr="003B7681">
        <w:trPr>
          <w:cantSplit/>
          <w:trHeight w:val="1134"/>
        </w:trPr>
        <w:tc>
          <w:tcPr>
            <w:tcW w:w="289" w:type="pct"/>
            <w:vMerge/>
            <w:tcBorders>
              <w:left w:val="single" w:sz="4" w:space="0" w:color="auto"/>
              <w:right w:val="single" w:sz="4" w:space="0" w:color="auto"/>
            </w:tcBorders>
            <w:vAlign w:val="center"/>
          </w:tcPr>
          <w:p w:rsidR="003F0203" w:rsidRDefault="003F0203"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F0203" w:rsidRPr="00545EBA" w:rsidRDefault="003F0203"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F0203" w:rsidRPr="00545EBA" w:rsidRDefault="003F0203"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3F0203" w:rsidRDefault="003F0203" w:rsidP="00C82AEF">
            <w:pPr>
              <w:ind w:right="33"/>
              <w:jc w:val="both"/>
            </w:pPr>
            <w:r>
              <w:t xml:space="preserve">1.5.1.2. </w:t>
            </w:r>
            <w:r w:rsidRPr="00CD5E36">
              <w:t>Постійний кількісний та якісний моніторинг туриста та вивчення запитів</w:t>
            </w:r>
            <w:r>
              <w:t>.</w:t>
            </w:r>
          </w:p>
          <w:p w:rsidR="003F0203" w:rsidRDefault="003F0203" w:rsidP="00C82AEF">
            <w:pPr>
              <w:pStyle w:val="a3"/>
              <w:ind w:left="0" w:right="33"/>
              <w:rPr>
                <w:rFonts w:ascii="Times New Roman" w:hAnsi="Times New Roman" w:cs="Times New Roman"/>
              </w:rPr>
            </w:pPr>
          </w:p>
        </w:tc>
        <w:tc>
          <w:tcPr>
            <w:tcW w:w="1170" w:type="pct"/>
            <w:shd w:val="clear" w:color="auto" w:fill="auto"/>
          </w:tcPr>
          <w:p w:rsidR="003F0203" w:rsidRPr="003E2CF0" w:rsidRDefault="003F0203" w:rsidP="00C82AEF">
            <w:pPr>
              <w:ind w:left="7"/>
              <w:jc w:val="both"/>
            </w:pPr>
            <w:r>
              <w:t xml:space="preserve">Реалізовані спільні  </w:t>
            </w:r>
            <w:proofErr w:type="spellStart"/>
            <w:r>
              <w:t>проє</w:t>
            </w:r>
            <w:r w:rsidRPr="003E2CF0">
              <w:t>кти</w:t>
            </w:r>
            <w:proofErr w:type="spellEnd"/>
            <w:r w:rsidRPr="003E2CF0">
              <w:t>.</w:t>
            </w:r>
          </w:p>
          <w:p w:rsidR="003F0203" w:rsidRPr="00C65C6E" w:rsidRDefault="003F0203" w:rsidP="00C82AEF">
            <w:pPr>
              <w:ind w:left="7"/>
              <w:jc w:val="both"/>
            </w:pPr>
            <w:r w:rsidRPr="003E2CF0">
              <w:t>Участь в семінарах, конференціях, форумах  та  інших туристичних заходах.</w:t>
            </w:r>
          </w:p>
        </w:tc>
        <w:tc>
          <w:tcPr>
            <w:tcW w:w="1408" w:type="pct"/>
            <w:shd w:val="clear" w:color="auto" w:fill="auto"/>
          </w:tcPr>
          <w:p w:rsidR="003F0203" w:rsidRPr="003B7681" w:rsidRDefault="003F0203" w:rsidP="00A973C2">
            <w:r w:rsidRPr="003B7681">
              <w:t>Взято участь у різноманітних  заходах, які надають інформацію щодо задоволення потреб сучасного туриста під час його подорожі. Проведено моніторинг «Рівень задоволеності потреб туристів громади»</w:t>
            </w:r>
          </w:p>
        </w:tc>
      </w:tr>
      <w:tr w:rsidR="003F0203" w:rsidTr="003B7681">
        <w:trPr>
          <w:cantSplit/>
          <w:trHeight w:val="1134"/>
        </w:trPr>
        <w:tc>
          <w:tcPr>
            <w:tcW w:w="289" w:type="pct"/>
            <w:vMerge/>
            <w:tcBorders>
              <w:left w:val="single" w:sz="4" w:space="0" w:color="auto"/>
              <w:right w:val="single" w:sz="4" w:space="0" w:color="auto"/>
            </w:tcBorders>
            <w:vAlign w:val="center"/>
          </w:tcPr>
          <w:p w:rsidR="003F0203" w:rsidRDefault="003F0203" w:rsidP="00BC09FD">
            <w:pPr>
              <w:rPr>
                <w:color w:val="000000" w:themeColor="text1"/>
              </w:rPr>
            </w:pPr>
          </w:p>
        </w:tc>
        <w:tc>
          <w:tcPr>
            <w:tcW w:w="398" w:type="pct"/>
            <w:vMerge/>
            <w:tcBorders>
              <w:left w:val="single" w:sz="4" w:space="0" w:color="auto"/>
              <w:right w:val="single" w:sz="4" w:space="0" w:color="auto"/>
            </w:tcBorders>
            <w:textDirection w:val="btLr"/>
            <w:vAlign w:val="center"/>
          </w:tcPr>
          <w:p w:rsidR="003F0203" w:rsidRPr="00545EBA" w:rsidRDefault="003F0203"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3F0203" w:rsidRPr="00545EBA" w:rsidRDefault="003F0203" w:rsidP="00545EBA">
            <w:pPr>
              <w:jc w:val="center"/>
              <w:rPr>
                <w:color w:val="000000" w:themeColor="text1"/>
              </w:rPr>
            </w:pPr>
            <w:r w:rsidRPr="00545EBA">
              <w:rPr>
                <w:color w:val="000000" w:themeColor="text1"/>
              </w:rPr>
              <w:t>1.5.2. Промоція культурних надбань громади на регіональному та всеукраїнському рівнях</w:t>
            </w:r>
          </w:p>
        </w:tc>
        <w:tc>
          <w:tcPr>
            <w:tcW w:w="1193" w:type="pct"/>
            <w:tcBorders>
              <w:top w:val="single" w:sz="4" w:space="0" w:color="auto"/>
              <w:left w:val="single" w:sz="4" w:space="0" w:color="auto"/>
              <w:bottom w:val="single" w:sz="4" w:space="0" w:color="auto"/>
              <w:right w:val="single" w:sz="4" w:space="0" w:color="auto"/>
            </w:tcBorders>
          </w:tcPr>
          <w:p w:rsidR="003F0203" w:rsidRPr="00902909" w:rsidRDefault="003F0203" w:rsidP="00C82AEF">
            <w:pPr>
              <w:ind w:right="33"/>
              <w:jc w:val="both"/>
              <w:rPr>
                <w:color w:val="000000" w:themeColor="text1"/>
              </w:rPr>
            </w:pPr>
            <w:r>
              <w:rPr>
                <w:color w:val="000000" w:themeColor="text1"/>
              </w:rPr>
              <w:t>1.5</w:t>
            </w:r>
            <w:r w:rsidRPr="00902909">
              <w:rPr>
                <w:color w:val="000000" w:themeColor="text1"/>
              </w:rPr>
              <w:t>.2.1. Промоція культурних та туристичних надбань громади шляхом співпраці з громадами–підписантами Меморандуму, туристичними центрами.</w:t>
            </w:r>
          </w:p>
          <w:p w:rsidR="003F0203" w:rsidRDefault="003F0203" w:rsidP="00C82AEF">
            <w:pPr>
              <w:pStyle w:val="a3"/>
              <w:ind w:left="0" w:right="33"/>
              <w:rPr>
                <w:rFonts w:ascii="Times New Roman" w:hAnsi="Times New Roman" w:cs="Times New Roman"/>
              </w:rPr>
            </w:pPr>
          </w:p>
          <w:p w:rsidR="003F0203" w:rsidRDefault="003F0203" w:rsidP="00C82AEF">
            <w:pPr>
              <w:jc w:val="both"/>
              <w:rPr>
                <w:lang w:eastAsia="en-US"/>
              </w:rPr>
            </w:pPr>
          </w:p>
          <w:p w:rsidR="003F0203" w:rsidRPr="00044668" w:rsidRDefault="003F0203" w:rsidP="00C82AEF">
            <w:pPr>
              <w:jc w:val="both"/>
              <w:rPr>
                <w:lang w:eastAsia="en-US"/>
              </w:rPr>
            </w:pPr>
          </w:p>
        </w:tc>
        <w:tc>
          <w:tcPr>
            <w:tcW w:w="1170" w:type="pct"/>
            <w:shd w:val="clear" w:color="auto" w:fill="auto"/>
          </w:tcPr>
          <w:p w:rsidR="003F0203" w:rsidRDefault="003F0203" w:rsidP="00C82AEF">
            <w:pPr>
              <w:ind w:left="7"/>
              <w:jc w:val="both"/>
            </w:pPr>
            <w:r>
              <w:t>Покращення туристичної привабливості громади.</w:t>
            </w:r>
          </w:p>
          <w:p w:rsidR="003F0203" w:rsidRDefault="003F0203" w:rsidP="00C82AEF">
            <w:pPr>
              <w:ind w:left="7"/>
              <w:jc w:val="both"/>
            </w:pPr>
            <w:r>
              <w:t>Збільшення туристичного потоку.</w:t>
            </w:r>
          </w:p>
          <w:p w:rsidR="003F0203" w:rsidRPr="00C65C6E" w:rsidRDefault="003F0203" w:rsidP="00C82AEF">
            <w:pPr>
              <w:ind w:left="7"/>
              <w:jc w:val="both"/>
            </w:pPr>
          </w:p>
        </w:tc>
        <w:tc>
          <w:tcPr>
            <w:tcW w:w="1408" w:type="pct"/>
            <w:shd w:val="clear" w:color="auto" w:fill="auto"/>
          </w:tcPr>
          <w:p w:rsidR="003F0203" w:rsidRPr="003B7681" w:rsidRDefault="003F0203" w:rsidP="00A973C2">
            <w:r w:rsidRPr="003B7681">
              <w:t xml:space="preserve">Налагоджено співпрацю з Туристично-інформаційними центрами, музеями та іншими закладами, які сприяють популяризації туристичних продуктів громади та залученню туристів. На сайті Дунаєвецької міської ради в рубриці «Туристу» на сторінці </w:t>
            </w:r>
            <w:proofErr w:type="spellStart"/>
            <w:r w:rsidRPr="003B7681">
              <w:t>Facebook</w:t>
            </w:r>
            <w:proofErr w:type="spellEnd"/>
            <w:r w:rsidRPr="003B7681">
              <w:t xml:space="preserve"> «Мандруй </w:t>
            </w:r>
            <w:proofErr w:type="spellStart"/>
            <w:r w:rsidRPr="003B7681">
              <w:t>Дунаєвеччиною</w:t>
            </w:r>
            <w:proofErr w:type="spellEnd"/>
            <w:r w:rsidRPr="003B7681">
              <w:t xml:space="preserve">» та інших сторінках в мережі </w:t>
            </w:r>
            <w:proofErr w:type="spellStart"/>
            <w:r w:rsidRPr="003B7681">
              <w:t>інтернет</w:t>
            </w:r>
            <w:proofErr w:type="spellEnd"/>
            <w:r w:rsidRPr="003B7681">
              <w:t xml:space="preserve"> регулярно проводиться популяризац</w:t>
            </w:r>
            <w:r w:rsidR="00910E41" w:rsidRPr="003B7681">
              <w:t>ії туристичних об'єктів громади</w:t>
            </w:r>
          </w:p>
        </w:tc>
      </w:tr>
      <w:tr w:rsidR="003F0203" w:rsidTr="003B7681">
        <w:trPr>
          <w:cantSplit/>
          <w:trHeight w:val="1134"/>
        </w:trPr>
        <w:tc>
          <w:tcPr>
            <w:tcW w:w="289" w:type="pct"/>
            <w:vMerge/>
            <w:tcBorders>
              <w:left w:val="single" w:sz="4" w:space="0" w:color="auto"/>
              <w:right w:val="single" w:sz="4" w:space="0" w:color="auto"/>
            </w:tcBorders>
            <w:vAlign w:val="center"/>
          </w:tcPr>
          <w:p w:rsidR="003F0203" w:rsidRDefault="003F0203">
            <w:pPr>
              <w:rPr>
                <w:color w:val="000000" w:themeColor="text1"/>
              </w:rPr>
            </w:pPr>
          </w:p>
        </w:tc>
        <w:tc>
          <w:tcPr>
            <w:tcW w:w="398" w:type="pct"/>
            <w:vMerge/>
            <w:tcBorders>
              <w:left w:val="single" w:sz="4" w:space="0" w:color="auto"/>
              <w:right w:val="single" w:sz="4" w:space="0" w:color="auto"/>
            </w:tcBorders>
            <w:textDirection w:val="btLr"/>
            <w:vAlign w:val="center"/>
          </w:tcPr>
          <w:p w:rsidR="003F0203" w:rsidRPr="00545EBA" w:rsidRDefault="003F0203"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F0203" w:rsidRPr="00545EBA" w:rsidRDefault="003F0203"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3F0203" w:rsidRDefault="003F0203" w:rsidP="00C82AEF">
            <w:pPr>
              <w:pStyle w:val="a3"/>
              <w:ind w:left="0" w:right="33"/>
              <w:rPr>
                <w:rFonts w:ascii="Times New Roman" w:hAnsi="Times New Roman" w:cs="Times New Roman"/>
              </w:rPr>
            </w:pPr>
            <w:r>
              <w:rPr>
                <w:rFonts w:ascii="Times New Roman" w:hAnsi="Times New Roman" w:cs="Times New Roman"/>
              </w:rPr>
              <w:t>1.5</w:t>
            </w:r>
            <w:r w:rsidRPr="00902909">
              <w:rPr>
                <w:rFonts w:ascii="Times New Roman" w:hAnsi="Times New Roman" w:cs="Times New Roman"/>
              </w:rPr>
              <w:t>.2.2. Співпраця з Барсько</w:t>
            </w:r>
            <w:r>
              <w:rPr>
                <w:rFonts w:ascii="Times New Roman" w:hAnsi="Times New Roman" w:cs="Times New Roman"/>
              </w:rPr>
              <w:t xml:space="preserve">ю міською радою, як партнер </w:t>
            </w:r>
            <w:proofErr w:type="spellStart"/>
            <w:r>
              <w:rPr>
                <w:rFonts w:ascii="Times New Roman" w:hAnsi="Times New Roman" w:cs="Times New Roman"/>
              </w:rPr>
              <w:t>проє</w:t>
            </w:r>
            <w:r w:rsidRPr="00902909">
              <w:rPr>
                <w:rFonts w:ascii="Times New Roman" w:hAnsi="Times New Roman" w:cs="Times New Roman"/>
              </w:rPr>
              <w:t>кту</w:t>
            </w:r>
            <w:proofErr w:type="spellEnd"/>
            <w:r w:rsidRPr="00902909">
              <w:rPr>
                <w:rFonts w:ascii="Times New Roman" w:hAnsi="Times New Roman" w:cs="Times New Roman"/>
              </w:rPr>
              <w:t xml:space="preserve"> УКФ «</w:t>
            </w:r>
            <w:proofErr w:type="spellStart"/>
            <w:r w:rsidRPr="00902909">
              <w:rPr>
                <w:rFonts w:ascii="Times New Roman" w:hAnsi="Times New Roman" w:cs="Times New Roman"/>
              </w:rPr>
              <w:t>Camino</w:t>
            </w:r>
            <w:proofErr w:type="spellEnd"/>
            <w:r w:rsidRPr="00902909">
              <w:rPr>
                <w:rFonts w:ascii="Times New Roman" w:hAnsi="Times New Roman" w:cs="Times New Roman"/>
              </w:rPr>
              <w:t xml:space="preserve"> </w:t>
            </w:r>
            <w:proofErr w:type="spellStart"/>
            <w:r w:rsidRPr="00902909">
              <w:rPr>
                <w:rFonts w:ascii="Times New Roman" w:hAnsi="Times New Roman" w:cs="Times New Roman"/>
              </w:rPr>
              <w:t>Podolico</w:t>
            </w:r>
            <w:proofErr w:type="spellEnd"/>
            <w:r w:rsidRPr="00902909">
              <w:rPr>
                <w:rFonts w:ascii="Times New Roman" w:hAnsi="Times New Roman" w:cs="Times New Roman"/>
              </w:rPr>
              <w:t>: Подільський шлях святого Якова».</w:t>
            </w:r>
          </w:p>
        </w:tc>
        <w:tc>
          <w:tcPr>
            <w:tcW w:w="1170" w:type="pct"/>
            <w:shd w:val="clear" w:color="auto" w:fill="auto"/>
          </w:tcPr>
          <w:p w:rsidR="003F0203" w:rsidRPr="00C65C6E" w:rsidRDefault="003F0203" w:rsidP="00C82AEF">
            <w:pPr>
              <w:ind w:left="7"/>
              <w:jc w:val="both"/>
            </w:pPr>
          </w:p>
        </w:tc>
        <w:tc>
          <w:tcPr>
            <w:tcW w:w="1408" w:type="pct"/>
            <w:shd w:val="clear" w:color="auto" w:fill="auto"/>
          </w:tcPr>
          <w:p w:rsidR="003F0203" w:rsidRPr="003B7681" w:rsidRDefault="003F0203" w:rsidP="00A973C2">
            <w:r w:rsidRPr="003B7681">
              <w:t xml:space="preserve">Продовжується співпраця з Барською та Вінницькою міськими радами в рамках </w:t>
            </w:r>
            <w:proofErr w:type="spellStart"/>
            <w:r w:rsidRPr="003B7681">
              <w:t>проєкту</w:t>
            </w:r>
            <w:proofErr w:type="spellEnd"/>
            <w:r w:rsidRPr="003B7681">
              <w:t xml:space="preserve"> УКФ «</w:t>
            </w:r>
            <w:proofErr w:type="spellStart"/>
            <w:r w:rsidRPr="003B7681">
              <w:t>Camino</w:t>
            </w:r>
            <w:proofErr w:type="spellEnd"/>
            <w:r w:rsidRPr="003B7681">
              <w:t xml:space="preserve"> </w:t>
            </w:r>
            <w:proofErr w:type="spellStart"/>
            <w:r w:rsidRPr="003B7681">
              <w:t>Podolico</w:t>
            </w:r>
            <w:proofErr w:type="spellEnd"/>
            <w:r w:rsidRPr="003B7681">
              <w:t>: Подільський шлях святого Якова». Проводиться співпрац</w:t>
            </w:r>
            <w:r w:rsidR="00910E41" w:rsidRPr="003B7681">
              <w:t xml:space="preserve">я над створенням </w:t>
            </w:r>
            <w:proofErr w:type="spellStart"/>
            <w:r w:rsidR="00910E41" w:rsidRPr="003B7681">
              <w:t>гастромаршруту</w:t>
            </w:r>
            <w:proofErr w:type="spellEnd"/>
          </w:p>
        </w:tc>
      </w:tr>
      <w:tr w:rsidR="003F0203" w:rsidTr="003B7681">
        <w:trPr>
          <w:cantSplit/>
          <w:trHeight w:val="1134"/>
        </w:trPr>
        <w:tc>
          <w:tcPr>
            <w:tcW w:w="289" w:type="pct"/>
            <w:vMerge/>
            <w:tcBorders>
              <w:left w:val="single" w:sz="4" w:space="0" w:color="auto"/>
              <w:bottom w:val="single" w:sz="4" w:space="0" w:color="auto"/>
              <w:right w:val="single" w:sz="4" w:space="0" w:color="auto"/>
            </w:tcBorders>
            <w:vAlign w:val="center"/>
          </w:tcPr>
          <w:p w:rsidR="003F0203" w:rsidRDefault="003F0203">
            <w:pPr>
              <w:rPr>
                <w:color w:val="000000" w:themeColor="text1"/>
              </w:rPr>
            </w:pPr>
          </w:p>
        </w:tc>
        <w:tc>
          <w:tcPr>
            <w:tcW w:w="398" w:type="pct"/>
            <w:vMerge/>
            <w:tcBorders>
              <w:left w:val="single" w:sz="4" w:space="0" w:color="auto"/>
              <w:right w:val="single" w:sz="4" w:space="0" w:color="auto"/>
            </w:tcBorders>
            <w:textDirection w:val="btLr"/>
            <w:vAlign w:val="center"/>
          </w:tcPr>
          <w:p w:rsidR="003F0203" w:rsidRPr="00545EBA" w:rsidRDefault="003F0203" w:rsidP="003013E9">
            <w:pPr>
              <w:ind w:left="113" w:right="113"/>
              <w:jc w:val="center"/>
              <w:rPr>
                <w:b/>
                <w:caps/>
                <w:color w:val="000000" w:themeColor="text1"/>
                <w:sz w:val="22"/>
                <w:szCs w:val="22"/>
              </w:rPr>
            </w:pPr>
          </w:p>
        </w:tc>
        <w:tc>
          <w:tcPr>
            <w:tcW w:w="542" w:type="pct"/>
            <w:tcBorders>
              <w:left w:val="single" w:sz="4" w:space="0" w:color="auto"/>
              <w:right w:val="single" w:sz="4" w:space="0" w:color="auto"/>
            </w:tcBorders>
            <w:vAlign w:val="center"/>
          </w:tcPr>
          <w:p w:rsidR="003F0203" w:rsidRPr="00545EBA" w:rsidRDefault="003F0203" w:rsidP="00545EBA">
            <w:pPr>
              <w:jc w:val="center"/>
              <w:rPr>
                <w:color w:val="000000" w:themeColor="text1"/>
              </w:rPr>
            </w:pPr>
            <w:r w:rsidRPr="00545EBA">
              <w:t>1.5.3. Підвищення рівня та сприяння створенню культурних продуктів і послуг</w:t>
            </w:r>
          </w:p>
        </w:tc>
        <w:tc>
          <w:tcPr>
            <w:tcW w:w="1193" w:type="pct"/>
            <w:tcBorders>
              <w:top w:val="single" w:sz="4" w:space="0" w:color="auto"/>
              <w:left w:val="single" w:sz="4" w:space="0" w:color="auto"/>
              <w:bottom w:val="single" w:sz="4" w:space="0" w:color="auto"/>
              <w:right w:val="single" w:sz="4" w:space="0" w:color="auto"/>
            </w:tcBorders>
          </w:tcPr>
          <w:p w:rsidR="003F0203" w:rsidRDefault="003F0203" w:rsidP="00C82AEF">
            <w:pPr>
              <w:pStyle w:val="a3"/>
              <w:ind w:left="0" w:right="33"/>
              <w:rPr>
                <w:rFonts w:ascii="Times New Roman" w:hAnsi="Times New Roman" w:cs="Times New Roman"/>
              </w:rPr>
            </w:pPr>
            <w:r>
              <w:rPr>
                <w:rFonts w:ascii="Times New Roman" w:hAnsi="Times New Roman" w:cs="Times New Roman"/>
              </w:rPr>
              <w:t>1.5.3.1. Залучення коштів міжнародної технічної допомоги, грантових коштів</w:t>
            </w:r>
            <w:r w:rsidRPr="00A30343">
              <w:rPr>
                <w:rFonts w:ascii="Times New Roman" w:hAnsi="Times New Roman" w:cs="Times New Roman"/>
              </w:rPr>
              <w:t xml:space="preserve"> </w:t>
            </w:r>
            <w:r>
              <w:rPr>
                <w:rFonts w:ascii="Times New Roman" w:hAnsi="Times New Roman" w:cs="Times New Roman"/>
              </w:rPr>
              <w:t xml:space="preserve">для реконструкції туристичних об’єктів громади в рамках </w:t>
            </w:r>
            <w:proofErr w:type="spellStart"/>
            <w:r>
              <w:rPr>
                <w:rFonts w:ascii="Times New Roman" w:hAnsi="Times New Roman" w:cs="Times New Roman"/>
              </w:rPr>
              <w:t>проєкту</w:t>
            </w:r>
            <w:proofErr w:type="spellEnd"/>
            <w:r>
              <w:rPr>
                <w:rFonts w:ascii="Times New Roman" w:hAnsi="Times New Roman" w:cs="Times New Roman"/>
              </w:rPr>
              <w:t xml:space="preserve"> </w:t>
            </w:r>
            <w:r w:rsidRPr="00A30343">
              <w:rPr>
                <w:rFonts w:ascii="Times New Roman" w:hAnsi="Times New Roman" w:cs="Times New Roman"/>
              </w:rPr>
              <w:t>«Туристичний маршрут «На межі епох» - гармонія історичного минулого та сьогодення»</w:t>
            </w:r>
            <w:r>
              <w:rPr>
                <w:rFonts w:ascii="Times New Roman" w:hAnsi="Times New Roman" w:cs="Times New Roman"/>
              </w:rPr>
              <w:t>.</w:t>
            </w:r>
          </w:p>
        </w:tc>
        <w:tc>
          <w:tcPr>
            <w:tcW w:w="1170" w:type="pct"/>
            <w:shd w:val="clear" w:color="auto" w:fill="auto"/>
          </w:tcPr>
          <w:p w:rsidR="003F0203" w:rsidRPr="00C65C6E" w:rsidRDefault="003F0203" w:rsidP="00C82AEF">
            <w:pPr>
              <w:ind w:left="7"/>
              <w:jc w:val="both"/>
            </w:pPr>
            <w:r>
              <w:t>Створення нових/відновлення існуючих  туристичних об’єктів.</w:t>
            </w:r>
          </w:p>
        </w:tc>
        <w:tc>
          <w:tcPr>
            <w:tcW w:w="1408" w:type="pct"/>
            <w:shd w:val="clear" w:color="auto" w:fill="auto"/>
          </w:tcPr>
          <w:p w:rsidR="003F0203" w:rsidRPr="003B7681" w:rsidRDefault="003F0203" w:rsidP="00A973C2">
            <w:r w:rsidRPr="003B7681">
              <w:t>Планується проводити реконструкцію туристичних об’єктів за рахунок грантових коштів, які будуть залуче</w:t>
            </w:r>
            <w:r w:rsidR="00910E41" w:rsidRPr="003B7681">
              <w:t xml:space="preserve">ні якщо </w:t>
            </w:r>
            <w:proofErr w:type="spellStart"/>
            <w:r w:rsidR="00910E41" w:rsidRPr="003B7681">
              <w:t>проєкт</w:t>
            </w:r>
            <w:proofErr w:type="spellEnd"/>
            <w:r w:rsidR="00910E41" w:rsidRPr="003B7681">
              <w:t xml:space="preserve"> здобуде перемогу</w:t>
            </w:r>
          </w:p>
        </w:tc>
      </w:tr>
      <w:tr w:rsidR="009A0141" w:rsidTr="003B7681">
        <w:trPr>
          <w:cantSplit/>
          <w:trHeight w:val="1134"/>
        </w:trPr>
        <w:tc>
          <w:tcPr>
            <w:tcW w:w="289" w:type="pct"/>
            <w:vMerge w:val="restart"/>
            <w:tcBorders>
              <w:top w:val="single" w:sz="4" w:space="0" w:color="auto"/>
              <w:left w:val="single" w:sz="4" w:space="0" w:color="auto"/>
              <w:right w:val="single" w:sz="4" w:space="0" w:color="auto"/>
            </w:tcBorders>
            <w:textDirection w:val="btLr"/>
            <w:vAlign w:val="center"/>
          </w:tcPr>
          <w:p w:rsidR="009A0141" w:rsidRDefault="009A0141" w:rsidP="00C96D58">
            <w:pPr>
              <w:ind w:left="113" w:right="113"/>
              <w:rPr>
                <w:color w:val="000000" w:themeColor="text1"/>
              </w:rPr>
            </w:pPr>
            <w:r>
              <w:rPr>
                <w:b/>
                <w:color w:val="000000" w:themeColor="text1"/>
              </w:rPr>
              <w:lastRenderedPageBreak/>
              <w:t>2</w:t>
            </w:r>
            <w:r w:rsidRPr="00AD0806">
              <w:rPr>
                <w:b/>
                <w:color w:val="000000" w:themeColor="text1"/>
              </w:rPr>
              <w:t>.</w:t>
            </w:r>
            <w:r w:rsidRPr="00AD0806">
              <w:rPr>
                <w:color w:val="000000" w:themeColor="text1"/>
              </w:rPr>
              <w:t xml:space="preserve"> </w:t>
            </w:r>
            <w:r>
              <w:rPr>
                <w:b/>
                <w:caps/>
                <w:color w:val="000000" w:themeColor="text1"/>
              </w:rPr>
              <w:t>Розвиток людського потенціалу</w:t>
            </w:r>
          </w:p>
        </w:tc>
        <w:tc>
          <w:tcPr>
            <w:tcW w:w="398" w:type="pct"/>
            <w:vMerge w:val="restart"/>
            <w:tcBorders>
              <w:left w:val="single" w:sz="4" w:space="0" w:color="auto"/>
              <w:right w:val="single" w:sz="4" w:space="0" w:color="auto"/>
            </w:tcBorders>
            <w:textDirection w:val="btLr"/>
            <w:vAlign w:val="center"/>
          </w:tcPr>
          <w:p w:rsidR="009A0141" w:rsidRPr="00545EBA" w:rsidRDefault="009A0141" w:rsidP="003013E9">
            <w:pPr>
              <w:ind w:left="113" w:right="113"/>
              <w:jc w:val="center"/>
              <w:rPr>
                <w:b/>
                <w:caps/>
                <w:color w:val="000000" w:themeColor="text1"/>
                <w:sz w:val="22"/>
                <w:szCs w:val="22"/>
              </w:rPr>
            </w:pPr>
            <w:r w:rsidRPr="00545EBA">
              <w:rPr>
                <w:b/>
                <w:caps/>
                <w:color w:val="000000" w:themeColor="text1"/>
                <w:sz w:val="22"/>
                <w:szCs w:val="22"/>
              </w:rPr>
              <w:t>2.1. Розвиток трудового потенціалу</w:t>
            </w:r>
          </w:p>
        </w:tc>
        <w:tc>
          <w:tcPr>
            <w:tcW w:w="542" w:type="pct"/>
            <w:vMerge w:val="restart"/>
            <w:tcBorders>
              <w:left w:val="single" w:sz="4" w:space="0" w:color="auto"/>
              <w:right w:val="single" w:sz="4" w:space="0" w:color="auto"/>
            </w:tcBorders>
            <w:vAlign w:val="center"/>
          </w:tcPr>
          <w:p w:rsidR="009A0141" w:rsidRPr="00545EBA" w:rsidRDefault="009A0141" w:rsidP="00545EBA">
            <w:pPr>
              <w:jc w:val="center"/>
              <w:rPr>
                <w:color w:val="000000" w:themeColor="text1"/>
              </w:rPr>
            </w:pPr>
            <w:r w:rsidRPr="00545EBA">
              <w:t>2.1.1. Стимулювання розвитку підприємницьких навичок населення</w:t>
            </w:r>
          </w:p>
        </w:tc>
        <w:tc>
          <w:tcPr>
            <w:tcW w:w="1193" w:type="pct"/>
            <w:tcBorders>
              <w:top w:val="single" w:sz="4" w:space="0" w:color="auto"/>
              <w:left w:val="single" w:sz="4" w:space="0" w:color="auto"/>
              <w:bottom w:val="single" w:sz="4" w:space="0" w:color="auto"/>
              <w:right w:val="single" w:sz="4" w:space="0" w:color="auto"/>
            </w:tcBorders>
          </w:tcPr>
          <w:p w:rsidR="009A0141" w:rsidRDefault="009A0141" w:rsidP="00C82AEF">
            <w:pPr>
              <w:pStyle w:val="a3"/>
              <w:ind w:left="0" w:right="33"/>
              <w:rPr>
                <w:rFonts w:ascii="Times New Roman" w:hAnsi="Times New Roman" w:cs="Times New Roman"/>
              </w:rPr>
            </w:pPr>
            <w:r>
              <w:rPr>
                <w:rFonts w:ascii="Times New Roman" w:hAnsi="Times New Roman" w:cs="Times New Roman"/>
                <w:color w:val="000000" w:themeColor="text1"/>
              </w:rPr>
              <w:t>2.1.1</w:t>
            </w:r>
            <w:r w:rsidRPr="00AD0806">
              <w:rPr>
                <w:rFonts w:ascii="Times New Roman" w:hAnsi="Times New Roman" w:cs="Times New Roman"/>
                <w:color w:val="000000" w:themeColor="text1"/>
              </w:rPr>
              <w:t xml:space="preserve">.1. Проведення навчальних заходів для розвитку підприємницьких навичок для майбутніх підприємців та діючих МСП (тренінгів, семінарів, </w:t>
            </w:r>
            <w:proofErr w:type="spellStart"/>
            <w:r w:rsidRPr="00AD0806">
              <w:rPr>
                <w:rFonts w:ascii="Times New Roman" w:hAnsi="Times New Roman" w:cs="Times New Roman"/>
                <w:color w:val="000000" w:themeColor="text1"/>
              </w:rPr>
              <w:t>вебінарів</w:t>
            </w:r>
            <w:proofErr w:type="spellEnd"/>
            <w:r w:rsidRPr="00AD0806">
              <w:rPr>
                <w:rFonts w:ascii="Times New Roman" w:hAnsi="Times New Roman" w:cs="Times New Roman"/>
                <w:color w:val="000000" w:themeColor="text1"/>
              </w:rPr>
              <w:t xml:space="preserve"> для зацікавлених діючих підприємців, жителів громади, що мають намір розпочати власну справу, щодо основ ведення бізнесу, впровадження сучасних бізнес-процесів у підприємницьку діяльність, ефективного менеджменту, маркетингу, з питань впровадження інновацій на підприємствах тощо).</w:t>
            </w:r>
          </w:p>
        </w:tc>
        <w:tc>
          <w:tcPr>
            <w:tcW w:w="1170" w:type="pct"/>
            <w:shd w:val="clear" w:color="auto" w:fill="auto"/>
          </w:tcPr>
          <w:p w:rsidR="009A0141" w:rsidRPr="00C65C6E" w:rsidRDefault="009A0141" w:rsidP="00B7370C">
            <w:pPr>
              <w:ind w:left="7"/>
              <w:jc w:val="both"/>
            </w:pPr>
            <w:r w:rsidRPr="00AD0806">
              <w:rPr>
                <w:color w:val="000000" w:themeColor="text1"/>
              </w:rPr>
              <w:t>Інформаційна, консультативна та методична підтримка суб’єктів малого і середнього підприємництва; Підвищення рівня знань суб’єктів підприємницької діяльності; сприяння розвитку підприємництва</w:t>
            </w:r>
            <w:r>
              <w:rPr>
                <w:color w:val="000000" w:themeColor="text1"/>
              </w:rPr>
              <w:t xml:space="preserve">. </w:t>
            </w:r>
          </w:p>
        </w:tc>
        <w:tc>
          <w:tcPr>
            <w:tcW w:w="1408" w:type="pct"/>
            <w:vMerge w:val="restart"/>
            <w:shd w:val="clear" w:color="auto" w:fill="auto"/>
          </w:tcPr>
          <w:p w:rsidR="008C0C36" w:rsidRPr="003B7681" w:rsidRDefault="009A0141" w:rsidP="00F95162">
            <w:proofErr w:type="spellStart"/>
            <w:r w:rsidRPr="003B7681">
              <w:t>Дунаєвецька</w:t>
            </w:r>
            <w:proofErr w:type="spellEnd"/>
            <w:r w:rsidRPr="003B7681">
              <w:t xml:space="preserve"> міс</w:t>
            </w:r>
            <w:r w:rsidR="008C0C36" w:rsidRPr="003B7681">
              <w:t xml:space="preserve">ька рада проводить роз’яснювальну роботу через дорадчий орган </w:t>
            </w:r>
            <w:r w:rsidR="00CC3D3B" w:rsidRPr="003B7681">
              <w:t>Раду підприємців щодо можливостей для бізнесу.  На постійній основі проводиться інформаційна, консультативна, роз’яснювальна підтримка, яка надає змогу підвищити рівень знань підприємців.</w:t>
            </w:r>
          </w:p>
          <w:p w:rsidR="009A0141" w:rsidRPr="003B7681" w:rsidRDefault="009A0141" w:rsidP="00F95162">
            <w:r w:rsidRPr="003B7681">
              <w:t xml:space="preserve">На порталі </w:t>
            </w:r>
            <w:proofErr w:type="spellStart"/>
            <w:r w:rsidRPr="003B7681">
              <w:t>Дія.Бізнес</w:t>
            </w:r>
            <w:proofErr w:type="spellEnd"/>
            <w:r w:rsidRPr="003B7681">
              <w:t xml:space="preserve"> функціонує Національна </w:t>
            </w:r>
            <w:proofErr w:type="spellStart"/>
            <w:r w:rsidRPr="003B7681">
              <w:t>онлайн-школа</w:t>
            </w:r>
            <w:proofErr w:type="spellEnd"/>
            <w:r w:rsidRPr="003B7681">
              <w:t xml:space="preserve"> для підприємців. У ході навчання підприємці навчаються, як заснувати власне підприємство, правильно вести бухгалтерську звітність, складати фінансовий план, отримати фінансування на розвиток своєї бізнес-ідеї, просувати продукт і управляти командою. Все це безкоштовно у форматі освітніх серіалів</w:t>
            </w:r>
          </w:p>
        </w:tc>
      </w:tr>
      <w:tr w:rsidR="009A0141" w:rsidTr="003B7681">
        <w:trPr>
          <w:cantSplit/>
          <w:trHeight w:val="1134"/>
        </w:trPr>
        <w:tc>
          <w:tcPr>
            <w:tcW w:w="289" w:type="pct"/>
            <w:vMerge/>
            <w:tcBorders>
              <w:left w:val="single" w:sz="4" w:space="0" w:color="auto"/>
              <w:right w:val="single" w:sz="4" w:space="0" w:color="auto"/>
            </w:tcBorders>
            <w:vAlign w:val="center"/>
          </w:tcPr>
          <w:p w:rsidR="009A0141" w:rsidRDefault="009A0141">
            <w:pPr>
              <w:rPr>
                <w:color w:val="000000" w:themeColor="text1"/>
              </w:rPr>
            </w:pPr>
          </w:p>
        </w:tc>
        <w:tc>
          <w:tcPr>
            <w:tcW w:w="398" w:type="pct"/>
            <w:vMerge/>
            <w:tcBorders>
              <w:left w:val="single" w:sz="4" w:space="0" w:color="auto"/>
              <w:right w:val="single" w:sz="4" w:space="0" w:color="auto"/>
            </w:tcBorders>
            <w:textDirection w:val="btLr"/>
            <w:vAlign w:val="center"/>
          </w:tcPr>
          <w:p w:rsidR="009A0141" w:rsidRPr="00545EBA" w:rsidRDefault="009A0141"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9A0141" w:rsidRPr="00545EBA" w:rsidRDefault="009A0141"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9A0141" w:rsidRPr="00B76407" w:rsidRDefault="009A0141" w:rsidP="00C82AEF">
            <w:pPr>
              <w:tabs>
                <w:tab w:val="left" w:pos="0"/>
                <w:tab w:val="left" w:pos="317"/>
              </w:tabs>
              <w:spacing w:after="120"/>
              <w:jc w:val="both"/>
            </w:pPr>
            <w:r>
              <w:t xml:space="preserve">2.1.1.2. </w:t>
            </w:r>
            <w:r w:rsidRPr="00B76407">
              <w:t>Підтримка громадських ініціатив, спрямованих на підвищення рівня освіти підприємців, використання інноваційних інструментів започаткування та розвитку власного бізнесу.</w:t>
            </w:r>
          </w:p>
        </w:tc>
        <w:tc>
          <w:tcPr>
            <w:tcW w:w="1170" w:type="pct"/>
            <w:shd w:val="clear" w:color="auto" w:fill="auto"/>
          </w:tcPr>
          <w:p w:rsidR="009A0141" w:rsidRPr="00B76407" w:rsidRDefault="009A0141" w:rsidP="00C82AEF">
            <w:pPr>
              <w:ind w:left="7" w:right="33"/>
              <w:jc w:val="both"/>
            </w:pPr>
            <w:r w:rsidRPr="00B76407">
              <w:t>Підвищення рівня знань суб’єктів підприємницької діяльності; сприяння розвитку підприємництва</w:t>
            </w:r>
            <w:r>
              <w:t>.</w:t>
            </w:r>
          </w:p>
        </w:tc>
        <w:tc>
          <w:tcPr>
            <w:tcW w:w="1408" w:type="pct"/>
            <w:vMerge/>
            <w:shd w:val="clear" w:color="auto" w:fill="auto"/>
          </w:tcPr>
          <w:p w:rsidR="009A0141" w:rsidRPr="003B7681" w:rsidRDefault="009A0141"/>
        </w:tc>
      </w:tr>
      <w:tr w:rsidR="0036246A" w:rsidTr="003B7681">
        <w:trPr>
          <w:cantSplit/>
          <w:trHeight w:val="2298"/>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rPr>
                <w:color w:val="000000" w:themeColor="text1"/>
              </w:rPr>
            </w:pPr>
          </w:p>
        </w:tc>
        <w:tc>
          <w:tcPr>
            <w:tcW w:w="1193" w:type="pct"/>
            <w:tcBorders>
              <w:top w:val="single" w:sz="4" w:space="0" w:color="auto"/>
              <w:left w:val="single" w:sz="4" w:space="0" w:color="auto"/>
              <w:bottom w:val="single" w:sz="4" w:space="0" w:color="auto"/>
              <w:right w:val="single" w:sz="4" w:space="0" w:color="auto"/>
            </w:tcBorders>
          </w:tcPr>
          <w:p w:rsidR="0036246A" w:rsidRPr="00B76407" w:rsidRDefault="0036246A" w:rsidP="00C82AEF">
            <w:pPr>
              <w:tabs>
                <w:tab w:val="left" w:pos="0"/>
                <w:tab w:val="left" w:pos="317"/>
              </w:tabs>
              <w:spacing w:after="120"/>
              <w:jc w:val="both"/>
            </w:pPr>
            <w:r>
              <w:t xml:space="preserve">2.1.1.3. </w:t>
            </w:r>
            <w:r w:rsidRPr="00B76407">
              <w:t xml:space="preserve">Надання консультацій (в т. ч. </w:t>
            </w:r>
            <w:proofErr w:type="spellStart"/>
            <w:r w:rsidRPr="00B76407">
              <w:t>онлайн</w:t>
            </w:r>
            <w:proofErr w:type="spellEnd"/>
            <w:r w:rsidRPr="00B76407">
              <w:t xml:space="preserve"> консультацій) для підприємців з питань, які стосуються їхньої діяльності</w:t>
            </w:r>
            <w:r>
              <w:t>.</w:t>
            </w:r>
          </w:p>
        </w:tc>
        <w:tc>
          <w:tcPr>
            <w:tcW w:w="1170" w:type="pct"/>
            <w:shd w:val="clear" w:color="auto" w:fill="auto"/>
          </w:tcPr>
          <w:p w:rsidR="0036246A" w:rsidRPr="00B76407" w:rsidRDefault="0036246A" w:rsidP="00C82AEF">
            <w:pPr>
              <w:ind w:left="7" w:right="33"/>
              <w:jc w:val="both"/>
            </w:pPr>
            <w:r w:rsidRPr="00B76407">
              <w:t>Інформаційна, консультативна та методична підтримка суб’єктів малого і середнього підприємництва</w:t>
            </w:r>
            <w:r>
              <w:t>.</w:t>
            </w:r>
          </w:p>
        </w:tc>
        <w:tc>
          <w:tcPr>
            <w:tcW w:w="1408" w:type="pct"/>
            <w:shd w:val="clear" w:color="auto" w:fill="auto"/>
          </w:tcPr>
          <w:p w:rsidR="003D2CB3" w:rsidRPr="003B7681" w:rsidRDefault="00974037" w:rsidP="009C25AB">
            <w:pPr>
              <w:jc w:val="both"/>
            </w:pPr>
            <w:r w:rsidRPr="003B7681">
              <w:t xml:space="preserve">Проводяться спільні засідання </w:t>
            </w:r>
            <w:r w:rsidR="009C25AB" w:rsidRPr="003B7681">
              <w:t>управління соціального захисту та праці</w:t>
            </w:r>
            <w:r w:rsidR="002D7805" w:rsidRPr="003B7681">
              <w:t xml:space="preserve"> спільно з </w:t>
            </w:r>
            <w:proofErr w:type="spellStart"/>
            <w:r w:rsidR="009C25AB" w:rsidRPr="003B7681">
              <w:t>Дунаєвецькою</w:t>
            </w:r>
            <w:proofErr w:type="spellEnd"/>
            <w:r w:rsidR="009C25AB" w:rsidRPr="003B7681">
              <w:t xml:space="preserve"> ДПІ ГУ ДПС</w:t>
            </w:r>
            <w:r w:rsidR="00B31FE0" w:rsidRPr="003B7681">
              <w:t xml:space="preserve"> та підпр</w:t>
            </w:r>
            <w:r w:rsidR="009C25AB" w:rsidRPr="003B7681">
              <w:t xml:space="preserve">иємцями Дунаєвецької міської ТГ,  щодо змін у законодавстві,  оподаткування доходів, легалізації найманих осіб та дотримання державних гарантій </w:t>
            </w:r>
            <w:r w:rsidR="00CC3D3B" w:rsidRPr="003B7681">
              <w:t>оплати праці</w:t>
            </w:r>
          </w:p>
        </w:tc>
      </w:tr>
      <w:tr w:rsidR="006A6562" w:rsidTr="003B7681">
        <w:trPr>
          <w:cantSplit/>
          <w:trHeight w:val="1134"/>
        </w:trPr>
        <w:tc>
          <w:tcPr>
            <w:tcW w:w="289" w:type="pct"/>
            <w:vMerge/>
            <w:tcBorders>
              <w:left w:val="single" w:sz="4" w:space="0" w:color="auto"/>
              <w:right w:val="single" w:sz="4" w:space="0" w:color="auto"/>
            </w:tcBorders>
            <w:vAlign w:val="center"/>
          </w:tcPr>
          <w:p w:rsidR="006A6562" w:rsidRDefault="006A6562">
            <w:pPr>
              <w:rPr>
                <w:color w:val="000000" w:themeColor="text1"/>
              </w:rPr>
            </w:pPr>
          </w:p>
        </w:tc>
        <w:tc>
          <w:tcPr>
            <w:tcW w:w="398" w:type="pct"/>
            <w:vMerge/>
            <w:tcBorders>
              <w:left w:val="single" w:sz="4" w:space="0" w:color="auto"/>
              <w:right w:val="single" w:sz="4" w:space="0" w:color="auto"/>
            </w:tcBorders>
            <w:textDirection w:val="btLr"/>
            <w:vAlign w:val="center"/>
          </w:tcPr>
          <w:p w:rsidR="006A6562" w:rsidRPr="00545EBA" w:rsidRDefault="006A6562"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6A6562" w:rsidRPr="00545EBA" w:rsidRDefault="006A6562" w:rsidP="00545EBA">
            <w:pPr>
              <w:jc w:val="center"/>
            </w:pPr>
            <w:r w:rsidRPr="00545EBA">
              <w:t xml:space="preserve">2.1.2. Активізація </w:t>
            </w:r>
            <w:proofErr w:type="spellStart"/>
            <w:r w:rsidRPr="00545EBA">
              <w:t>самозайнятості</w:t>
            </w:r>
            <w:proofErr w:type="spellEnd"/>
            <w:r w:rsidRPr="00545EBA">
              <w:t xml:space="preserve"> населення та створення нових робочих </w:t>
            </w:r>
            <w:r w:rsidRPr="00545EBA">
              <w:lastRenderedPageBreak/>
              <w:t>місць</w:t>
            </w:r>
          </w:p>
        </w:tc>
        <w:tc>
          <w:tcPr>
            <w:tcW w:w="1193" w:type="pct"/>
            <w:tcBorders>
              <w:top w:val="single" w:sz="4" w:space="0" w:color="auto"/>
              <w:left w:val="single" w:sz="4" w:space="0" w:color="auto"/>
              <w:bottom w:val="single" w:sz="4" w:space="0" w:color="auto"/>
              <w:right w:val="single" w:sz="4" w:space="0" w:color="auto"/>
            </w:tcBorders>
          </w:tcPr>
          <w:p w:rsidR="006A6562" w:rsidRDefault="006A6562" w:rsidP="00C82AEF">
            <w:pPr>
              <w:pStyle w:val="a3"/>
              <w:ind w:left="0" w:right="33"/>
              <w:rPr>
                <w:rFonts w:ascii="Times New Roman" w:hAnsi="Times New Roman" w:cs="Times New Roman"/>
              </w:rPr>
            </w:pPr>
            <w:r w:rsidRPr="006A3E53">
              <w:rPr>
                <w:rFonts w:ascii="Times New Roman" w:hAnsi="Times New Roman" w:cs="Times New Roman"/>
              </w:rPr>
              <w:lastRenderedPageBreak/>
              <w:t>2.1.2.1. Організація професійного навчання та перенавчання незайнятого населення для робот</w:t>
            </w:r>
            <w:r>
              <w:rPr>
                <w:rFonts w:ascii="Times New Roman" w:hAnsi="Times New Roman" w:cs="Times New Roman"/>
              </w:rPr>
              <w:t>и в підприємницьких структурах.</w:t>
            </w:r>
          </w:p>
          <w:p w:rsidR="006A6562" w:rsidRDefault="006A6562" w:rsidP="00C82AEF">
            <w:pPr>
              <w:pStyle w:val="a3"/>
              <w:ind w:left="0" w:right="33"/>
              <w:rPr>
                <w:rFonts w:ascii="Times New Roman" w:hAnsi="Times New Roman" w:cs="Times New Roman"/>
              </w:rPr>
            </w:pPr>
            <w:r w:rsidRPr="006A3E53">
              <w:rPr>
                <w:rFonts w:ascii="Times New Roman" w:hAnsi="Times New Roman" w:cs="Times New Roman"/>
              </w:rPr>
              <w:t>Підвищення кваліфікації кадрів для сфери підприємництва</w:t>
            </w:r>
          </w:p>
        </w:tc>
        <w:tc>
          <w:tcPr>
            <w:tcW w:w="1170" w:type="pct"/>
            <w:shd w:val="clear" w:color="auto" w:fill="auto"/>
          </w:tcPr>
          <w:p w:rsidR="006A6562" w:rsidRPr="006A3E53" w:rsidRDefault="006A6562" w:rsidP="00D409F3">
            <w:pPr>
              <w:jc w:val="both"/>
            </w:pPr>
            <w:r w:rsidRPr="00CF542E">
              <w:rPr>
                <w:color w:val="000000" w:themeColor="text1"/>
              </w:rPr>
              <w:t>Підвищення кваліфікації кадрів для сфери підприємництва</w:t>
            </w:r>
            <w:r>
              <w:rPr>
                <w:color w:val="000000" w:themeColor="text1"/>
              </w:rPr>
              <w:t xml:space="preserve">. </w:t>
            </w:r>
          </w:p>
        </w:tc>
        <w:tc>
          <w:tcPr>
            <w:tcW w:w="1408" w:type="pct"/>
            <w:vMerge w:val="restart"/>
            <w:shd w:val="clear" w:color="auto" w:fill="auto"/>
          </w:tcPr>
          <w:p w:rsidR="006A6562" w:rsidRPr="003B7681" w:rsidRDefault="009A0141" w:rsidP="00644098">
            <w:pPr>
              <w:jc w:val="both"/>
            </w:pPr>
            <w:r w:rsidRPr="003B7681">
              <w:t xml:space="preserve">На порталі </w:t>
            </w:r>
            <w:proofErr w:type="spellStart"/>
            <w:r w:rsidRPr="003B7681">
              <w:t>Дія.Бізнес</w:t>
            </w:r>
            <w:proofErr w:type="spellEnd"/>
            <w:r w:rsidRPr="003B7681">
              <w:t xml:space="preserve"> функціонує Національна </w:t>
            </w:r>
            <w:proofErr w:type="spellStart"/>
            <w:r w:rsidRPr="003B7681">
              <w:t>онлайн-школа</w:t>
            </w:r>
            <w:proofErr w:type="spellEnd"/>
            <w:r w:rsidRPr="003B7681">
              <w:t xml:space="preserve"> для підприємців. У ході навчання підприємці навчаються,</w:t>
            </w:r>
            <w:r w:rsidR="006A6562" w:rsidRPr="003B7681">
              <w:t xml:space="preserve"> як заснувати власне підприємство, правильно вести бухгалтерську звітність, складати фінансовий план, отримати </w:t>
            </w:r>
            <w:r w:rsidR="006A6562" w:rsidRPr="003B7681">
              <w:lastRenderedPageBreak/>
              <w:t>фінансування на розвиток своєї бізнес-ідеї, просувати продукт і управляти командою. Все це безкоштовно у форматі освітніх серіалів</w:t>
            </w:r>
          </w:p>
          <w:p w:rsidR="006A6562" w:rsidRPr="003B7681" w:rsidRDefault="006A6562" w:rsidP="00644098">
            <w:pPr>
              <w:jc w:val="both"/>
            </w:pPr>
            <w:r w:rsidRPr="003B7681">
              <w:t xml:space="preserve"> </w:t>
            </w:r>
          </w:p>
        </w:tc>
      </w:tr>
      <w:tr w:rsidR="006A6562" w:rsidTr="003B7681">
        <w:trPr>
          <w:cantSplit/>
          <w:trHeight w:val="1134"/>
        </w:trPr>
        <w:tc>
          <w:tcPr>
            <w:tcW w:w="289" w:type="pct"/>
            <w:vMerge/>
            <w:tcBorders>
              <w:left w:val="single" w:sz="4" w:space="0" w:color="auto"/>
              <w:right w:val="single" w:sz="4" w:space="0" w:color="auto"/>
            </w:tcBorders>
            <w:vAlign w:val="center"/>
          </w:tcPr>
          <w:p w:rsidR="006A6562" w:rsidRDefault="006A6562">
            <w:pPr>
              <w:rPr>
                <w:color w:val="000000" w:themeColor="text1"/>
              </w:rPr>
            </w:pPr>
          </w:p>
        </w:tc>
        <w:tc>
          <w:tcPr>
            <w:tcW w:w="398" w:type="pct"/>
            <w:vMerge/>
            <w:tcBorders>
              <w:left w:val="single" w:sz="4" w:space="0" w:color="auto"/>
              <w:right w:val="single" w:sz="4" w:space="0" w:color="auto"/>
            </w:tcBorders>
            <w:textDirection w:val="btLr"/>
            <w:vAlign w:val="center"/>
          </w:tcPr>
          <w:p w:rsidR="006A6562" w:rsidRPr="00545EBA" w:rsidRDefault="006A6562"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6A6562" w:rsidRPr="00545EBA" w:rsidRDefault="006A6562"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6A6562" w:rsidRPr="00D962E2" w:rsidRDefault="006A6562" w:rsidP="00C82AEF">
            <w:pPr>
              <w:jc w:val="both"/>
            </w:pPr>
            <w:r w:rsidRPr="00D962E2">
              <w:t>2.1.2.2. Проведення заходів по професійній орієнтації та переорієнтації незайнятого населення щодо започаткування власної справи; проведення тематичних семінарів із започаткування власної справи.</w:t>
            </w:r>
          </w:p>
        </w:tc>
        <w:tc>
          <w:tcPr>
            <w:tcW w:w="1170" w:type="pct"/>
            <w:shd w:val="clear" w:color="auto" w:fill="auto"/>
          </w:tcPr>
          <w:p w:rsidR="006A6562" w:rsidRDefault="006A6562" w:rsidP="00D409F3">
            <w:pPr>
              <w:jc w:val="both"/>
            </w:pPr>
            <w:r w:rsidRPr="00D962E2">
              <w:t xml:space="preserve">Сприяння розвитку підприємництва; підвищення кваліфікації </w:t>
            </w:r>
            <w:r>
              <w:t>кадрів для сфери підприємництва.</w:t>
            </w:r>
          </w:p>
        </w:tc>
        <w:tc>
          <w:tcPr>
            <w:tcW w:w="1408" w:type="pct"/>
            <w:vMerge/>
            <w:shd w:val="clear" w:color="auto" w:fill="auto"/>
          </w:tcPr>
          <w:p w:rsidR="006A6562" w:rsidRPr="003B7681" w:rsidRDefault="006A6562" w:rsidP="00644098">
            <w:pPr>
              <w:jc w:val="both"/>
            </w:pP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Pr="00C82AEF" w:rsidRDefault="0036246A" w:rsidP="00C82AEF">
            <w:pPr>
              <w:ind w:left="113" w:right="113"/>
              <w:jc w:val="center"/>
            </w:pPr>
          </w:p>
        </w:tc>
        <w:tc>
          <w:tcPr>
            <w:tcW w:w="398" w:type="pct"/>
            <w:vMerge/>
            <w:tcBorders>
              <w:left w:val="single" w:sz="4" w:space="0" w:color="auto"/>
              <w:right w:val="single" w:sz="4" w:space="0" w:color="auto"/>
            </w:tcBorders>
            <w:textDirection w:val="btLr"/>
            <w:vAlign w:val="center"/>
          </w:tcPr>
          <w:p w:rsidR="0036246A" w:rsidRPr="00545EBA" w:rsidRDefault="0036246A" w:rsidP="00C82AEF">
            <w:pPr>
              <w:ind w:left="113" w:right="113"/>
              <w:jc w:val="center"/>
              <w:rPr>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sidRPr="00C82AEF">
              <w:rPr>
                <w:rFonts w:ascii="Times New Roman" w:hAnsi="Times New Roman" w:cs="Times New Roman"/>
              </w:rPr>
              <w:t>2.1.2.3. Проведення «Днів відкритих дверей» та презентацій роботодавця на успішних підприємствах.</w:t>
            </w:r>
            <w:r w:rsidRPr="00C82AEF">
              <w:rPr>
                <w:rFonts w:ascii="Times New Roman" w:hAnsi="Times New Roman" w:cs="Times New Roman"/>
              </w:rPr>
              <w:tab/>
              <w:t>Сприяння розвитку підприємництва.</w:t>
            </w:r>
          </w:p>
        </w:tc>
        <w:tc>
          <w:tcPr>
            <w:tcW w:w="1170" w:type="pct"/>
            <w:shd w:val="clear" w:color="auto" w:fill="auto"/>
          </w:tcPr>
          <w:p w:rsidR="0036246A" w:rsidRPr="00C82AEF" w:rsidRDefault="0036246A" w:rsidP="0014626E">
            <w:pPr>
              <w:jc w:val="both"/>
            </w:pPr>
            <w:r w:rsidRPr="00CF542E">
              <w:rPr>
                <w:color w:val="000000" w:themeColor="text1"/>
              </w:rPr>
              <w:t>Сприяння розвитку підприємництва</w:t>
            </w:r>
            <w:r w:rsidR="0014626E">
              <w:rPr>
                <w:color w:val="000000" w:themeColor="text1"/>
              </w:rPr>
              <w:t>.</w:t>
            </w:r>
          </w:p>
        </w:tc>
        <w:tc>
          <w:tcPr>
            <w:tcW w:w="1408" w:type="pct"/>
            <w:shd w:val="clear" w:color="auto" w:fill="auto"/>
          </w:tcPr>
          <w:p w:rsidR="0014626E" w:rsidRPr="003B7681" w:rsidRDefault="00E35086" w:rsidP="00E35086">
            <w:pPr>
              <w:jc w:val="both"/>
            </w:pPr>
            <w:r w:rsidRPr="003B7681">
              <w:t>Планується проводити в 2023-2024рр.</w:t>
            </w:r>
          </w:p>
        </w:tc>
      </w:tr>
      <w:tr w:rsidR="0036246A" w:rsidTr="0023771D">
        <w:trPr>
          <w:cantSplit/>
          <w:trHeight w:val="7083"/>
        </w:trPr>
        <w:tc>
          <w:tcPr>
            <w:tcW w:w="289" w:type="pct"/>
            <w:vMerge/>
            <w:tcBorders>
              <w:left w:val="single" w:sz="4" w:space="0" w:color="auto"/>
              <w:right w:val="single" w:sz="4" w:space="0" w:color="auto"/>
            </w:tcBorders>
            <w:vAlign w:val="center"/>
          </w:tcPr>
          <w:p w:rsidR="0036246A" w:rsidRPr="00C82AEF" w:rsidRDefault="0036246A" w:rsidP="00C82AEF">
            <w:pPr>
              <w:ind w:left="113" w:right="113"/>
              <w:jc w:val="center"/>
            </w:pPr>
          </w:p>
        </w:tc>
        <w:tc>
          <w:tcPr>
            <w:tcW w:w="398" w:type="pct"/>
            <w:vMerge w:val="restart"/>
            <w:tcBorders>
              <w:left w:val="single" w:sz="4" w:space="0" w:color="auto"/>
              <w:right w:val="single" w:sz="4" w:space="0" w:color="auto"/>
            </w:tcBorders>
            <w:textDirection w:val="btLr"/>
            <w:vAlign w:val="center"/>
          </w:tcPr>
          <w:p w:rsidR="0036246A" w:rsidRPr="00545EBA" w:rsidRDefault="0036246A" w:rsidP="00C82AEF">
            <w:pPr>
              <w:ind w:left="113" w:right="113"/>
              <w:jc w:val="center"/>
              <w:rPr>
                <w:b/>
                <w:caps/>
                <w:color w:val="000000" w:themeColor="text1"/>
                <w:sz w:val="22"/>
                <w:szCs w:val="22"/>
              </w:rPr>
            </w:pPr>
            <w:r w:rsidRPr="00545EBA">
              <w:rPr>
                <w:b/>
                <w:caps/>
                <w:color w:val="000000" w:themeColor="text1"/>
                <w:sz w:val="22"/>
                <w:szCs w:val="22"/>
              </w:rPr>
              <w:t>2.2. Стимулювання розвитку громадянського суспільства</w:t>
            </w:r>
          </w:p>
        </w:tc>
        <w:tc>
          <w:tcPr>
            <w:tcW w:w="542" w:type="pct"/>
            <w:vMerge w:val="restart"/>
            <w:tcBorders>
              <w:left w:val="single" w:sz="4" w:space="0" w:color="auto"/>
              <w:right w:val="single" w:sz="4" w:space="0" w:color="auto"/>
            </w:tcBorders>
            <w:vAlign w:val="center"/>
          </w:tcPr>
          <w:p w:rsidR="0036246A" w:rsidRPr="00545EBA" w:rsidRDefault="0036246A" w:rsidP="00545EBA">
            <w:pPr>
              <w:jc w:val="center"/>
            </w:pPr>
            <w:r w:rsidRPr="00545EBA">
              <w:t>2.2.1. Підтримка громадських ініціатив, спрямованих на укріплення та розвиток громади</w:t>
            </w: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sidRPr="00C82AEF">
              <w:rPr>
                <w:rFonts w:ascii="Times New Roman" w:hAnsi="Times New Roman" w:cs="Times New Roman"/>
              </w:rPr>
              <w:t>2.2.1.</w:t>
            </w:r>
            <w:r>
              <w:rPr>
                <w:rFonts w:ascii="Times New Roman" w:hAnsi="Times New Roman" w:cs="Times New Roman"/>
              </w:rPr>
              <w:t>1</w:t>
            </w:r>
            <w:r w:rsidRPr="00C82AEF">
              <w:rPr>
                <w:rFonts w:ascii="Times New Roman" w:hAnsi="Times New Roman" w:cs="Times New Roman"/>
              </w:rPr>
              <w:t xml:space="preserve">. Спільна участь у </w:t>
            </w:r>
            <w:proofErr w:type="spellStart"/>
            <w:r w:rsidRPr="00C82AEF">
              <w:rPr>
                <w:rFonts w:ascii="Times New Roman" w:hAnsi="Times New Roman" w:cs="Times New Roman"/>
              </w:rPr>
              <w:t>проєктах</w:t>
            </w:r>
            <w:proofErr w:type="spellEnd"/>
            <w:r w:rsidRPr="00C82AEF">
              <w:rPr>
                <w:rFonts w:ascii="Times New Roman" w:hAnsi="Times New Roman" w:cs="Times New Roman"/>
              </w:rPr>
              <w:t>/заходах з організаціями громадянського суспільства</w:t>
            </w:r>
          </w:p>
        </w:tc>
        <w:tc>
          <w:tcPr>
            <w:tcW w:w="1170" w:type="pct"/>
            <w:shd w:val="clear" w:color="auto" w:fill="auto"/>
          </w:tcPr>
          <w:p w:rsidR="0036246A" w:rsidRPr="00C65C6E" w:rsidRDefault="0036246A" w:rsidP="00C82AEF">
            <w:pPr>
              <w:ind w:left="7"/>
              <w:jc w:val="both"/>
            </w:pPr>
            <w:r w:rsidRPr="00C82AEF">
              <w:t xml:space="preserve">Реалізовано/підтримано </w:t>
            </w:r>
            <w:proofErr w:type="spellStart"/>
            <w:r w:rsidRPr="00C82AEF">
              <w:t>проєкти</w:t>
            </w:r>
            <w:proofErr w:type="spellEnd"/>
            <w:r w:rsidRPr="00C82AEF">
              <w:t xml:space="preserve"> за ініціативи або за участі громадян, об’єднань громадян.</w:t>
            </w:r>
          </w:p>
        </w:tc>
        <w:tc>
          <w:tcPr>
            <w:tcW w:w="1408" w:type="pct"/>
            <w:shd w:val="clear" w:color="auto" w:fill="auto"/>
          </w:tcPr>
          <w:p w:rsidR="006E153C" w:rsidRPr="003B7681" w:rsidRDefault="006E153C" w:rsidP="0023771D">
            <w:pPr>
              <w:pStyle w:val="a6"/>
              <w:spacing w:before="0" w:after="0"/>
              <w:jc w:val="both"/>
              <w:rPr>
                <w:rFonts w:hAnsi="Times New Roman"/>
                <w:color w:val="auto"/>
              </w:rPr>
            </w:pPr>
            <w:r w:rsidRPr="003B7681">
              <w:rPr>
                <w:rFonts w:hAnsi="Times New Roman"/>
                <w:color w:val="auto"/>
              </w:rPr>
              <w:t xml:space="preserve">У 2022 році </w:t>
            </w:r>
            <w:proofErr w:type="spellStart"/>
            <w:r w:rsidRPr="003B7681">
              <w:rPr>
                <w:rFonts w:hAnsi="Times New Roman"/>
                <w:color w:val="auto"/>
              </w:rPr>
              <w:t>Дунаєвецька</w:t>
            </w:r>
            <w:proofErr w:type="spellEnd"/>
            <w:r w:rsidRPr="003B7681">
              <w:rPr>
                <w:rFonts w:hAnsi="Times New Roman"/>
                <w:color w:val="auto"/>
              </w:rPr>
              <w:t xml:space="preserve"> міська рада затвердила Програму підтримки самозабезпечення Дунаєвецької міської територіальної громади харчовими продуктами на 2022-2024 роки «Сади Перемоги».</w:t>
            </w:r>
          </w:p>
          <w:p w:rsidR="000F77EB" w:rsidRPr="003B7681" w:rsidRDefault="000F77EB" w:rsidP="0023771D">
            <w:pPr>
              <w:pStyle w:val="a6"/>
              <w:spacing w:before="0" w:after="0"/>
              <w:jc w:val="both"/>
              <w:rPr>
                <w:color w:val="auto"/>
              </w:rPr>
            </w:pPr>
            <w:r w:rsidRPr="003B7681">
              <w:rPr>
                <w:color w:val="auto"/>
              </w:rPr>
              <w:t>З</w:t>
            </w:r>
            <w:r w:rsidRPr="003B7681">
              <w:rPr>
                <w:color w:val="auto"/>
              </w:rPr>
              <w:t xml:space="preserve"> </w:t>
            </w:r>
            <w:r w:rsidRPr="003B7681">
              <w:rPr>
                <w:color w:val="auto"/>
              </w:rPr>
              <w:t>метою</w:t>
            </w:r>
            <w:r w:rsidRPr="003B7681">
              <w:rPr>
                <w:color w:val="auto"/>
              </w:rPr>
              <w:t xml:space="preserve"> </w:t>
            </w:r>
            <w:r w:rsidRPr="003B7681">
              <w:rPr>
                <w:color w:val="auto"/>
              </w:rPr>
              <w:t>реалізації</w:t>
            </w:r>
            <w:r w:rsidRPr="003B7681">
              <w:rPr>
                <w:color w:val="auto"/>
              </w:rPr>
              <w:t xml:space="preserve"> </w:t>
            </w:r>
            <w:r w:rsidRPr="003B7681">
              <w:rPr>
                <w:color w:val="auto"/>
              </w:rPr>
              <w:t>програми</w:t>
            </w:r>
            <w:r w:rsidRPr="003B7681">
              <w:rPr>
                <w:color w:val="auto"/>
              </w:rPr>
              <w:t xml:space="preserve"> </w:t>
            </w:r>
            <w:r w:rsidRPr="003B7681">
              <w:rPr>
                <w:color w:val="auto"/>
              </w:rPr>
              <w:t>було</w:t>
            </w:r>
            <w:r w:rsidRPr="003B7681">
              <w:rPr>
                <w:color w:val="auto"/>
              </w:rPr>
              <w:t xml:space="preserve"> </w:t>
            </w:r>
            <w:r w:rsidRPr="003B7681">
              <w:rPr>
                <w:color w:val="auto"/>
              </w:rPr>
              <w:t>залучено</w:t>
            </w:r>
            <w:r w:rsidRPr="003B7681">
              <w:rPr>
                <w:color w:val="auto"/>
              </w:rPr>
              <w:t xml:space="preserve"> </w:t>
            </w:r>
            <w:r w:rsidRPr="003B7681">
              <w:rPr>
                <w:color w:val="auto"/>
              </w:rPr>
              <w:t>спонсорську</w:t>
            </w:r>
            <w:r w:rsidRPr="003B7681">
              <w:rPr>
                <w:color w:val="auto"/>
              </w:rPr>
              <w:t xml:space="preserve"> </w:t>
            </w:r>
            <w:r w:rsidRPr="003B7681">
              <w:rPr>
                <w:color w:val="auto"/>
              </w:rPr>
              <w:t>допомогу</w:t>
            </w:r>
            <w:r w:rsidRPr="003B7681">
              <w:rPr>
                <w:color w:val="auto"/>
              </w:rPr>
              <w:t xml:space="preserve"> </w:t>
            </w:r>
            <w:r w:rsidRPr="003B7681">
              <w:rPr>
                <w:color w:val="auto"/>
              </w:rPr>
              <w:t>від</w:t>
            </w:r>
            <w:r w:rsidRPr="003B7681">
              <w:rPr>
                <w:color w:val="auto"/>
              </w:rPr>
              <w:t xml:space="preserve"> </w:t>
            </w:r>
            <w:r w:rsidRPr="003B7681">
              <w:rPr>
                <w:color w:val="auto"/>
              </w:rPr>
              <w:t>Посольства</w:t>
            </w:r>
            <w:r w:rsidRPr="003B7681">
              <w:rPr>
                <w:color w:val="auto"/>
              </w:rPr>
              <w:t xml:space="preserve"> </w:t>
            </w:r>
            <w:r w:rsidRPr="003B7681">
              <w:rPr>
                <w:color w:val="auto"/>
              </w:rPr>
              <w:t>Королівства</w:t>
            </w:r>
            <w:r w:rsidRPr="003B7681">
              <w:rPr>
                <w:color w:val="auto"/>
              </w:rPr>
              <w:t xml:space="preserve"> </w:t>
            </w:r>
            <w:r w:rsidRPr="003B7681">
              <w:rPr>
                <w:color w:val="auto"/>
              </w:rPr>
              <w:t>Нідерландів</w:t>
            </w:r>
            <w:r w:rsidRPr="003B7681">
              <w:rPr>
                <w:color w:val="auto"/>
              </w:rPr>
              <w:t xml:space="preserve"> </w:t>
            </w:r>
            <w:r w:rsidRPr="003B7681">
              <w:rPr>
                <w:color w:val="auto"/>
              </w:rPr>
              <w:t>у</w:t>
            </w:r>
            <w:r w:rsidRPr="003B7681">
              <w:rPr>
                <w:color w:val="auto"/>
              </w:rPr>
              <w:t xml:space="preserve"> </w:t>
            </w:r>
            <w:r w:rsidRPr="003B7681">
              <w:rPr>
                <w:color w:val="auto"/>
              </w:rPr>
              <w:t>вигляді</w:t>
            </w:r>
            <w:r w:rsidRPr="003B7681">
              <w:rPr>
                <w:color w:val="auto"/>
              </w:rPr>
              <w:t xml:space="preserve"> </w:t>
            </w:r>
            <w:proofErr w:type="spellStart"/>
            <w:r w:rsidRPr="003B7681">
              <w:rPr>
                <w:color w:val="auto"/>
              </w:rPr>
              <w:t>насіневого</w:t>
            </w:r>
            <w:proofErr w:type="spellEnd"/>
            <w:r w:rsidRPr="003B7681">
              <w:rPr>
                <w:color w:val="auto"/>
              </w:rPr>
              <w:t xml:space="preserve"> </w:t>
            </w:r>
            <w:r w:rsidRPr="003B7681">
              <w:rPr>
                <w:color w:val="auto"/>
              </w:rPr>
              <w:t>матеріалу</w:t>
            </w:r>
            <w:r w:rsidRPr="003B7681">
              <w:rPr>
                <w:color w:val="auto"/>
              </w:rPr>
              <w:t xml:space="preserve">, </w:t>
            </w:r>
            <w:r w:rsidRPr="003B7681">
              <w:rPr>
                <w:color w:val="auto"/>
              </w:rPr>
              <w:t>а</w:t>
            </w:r>
            <w:r w:rsidRPr="003B7681">
              <w:rPr>
                <w:color w:val="auto"/>
              </w:rPr>
              <w:t xml:space="preserve"> </w:t>
            </w:r>
            <w:r w:rsidRPr="003B7681">
              <w:rPr>
                <w:color w:val="auto"/>
              </w:rPr>
              <w:t>ТОВ</w:t>
            </w:r>
            <w:r w:rsidRPr="003B7681">
              <w:rPr>
                <w:color w:val="auto"/>
              </w:rPr>
              <w:t xml:space="preserve"> </w:t>
            </w:r>
            <w:r w:rsidRPr="003B7681">
              <w:rPr>
                <w:color w:val="auto"/>
              </w:rPr>
              <w:t>«</w:t>
            </w:r>
            <w:proofErr w:type="spellStart"/>
            <w:r w:rsidRPr="003B7681">
              <w:rPr>
                <w:color w:val="auto"/>
              </w:rPr>
              <w:t>Контінентал</w:t>
            </w:r>
            <w:proofErr w:type="spellEnd"/>
            <w:r w:rsidRPr="003B7681">
              <w:rPr>
                <w:color w:val="auto"/>
              </w:rPr>
              <w:t xml:space="preserve"> </w:t>
            </w:r>
            <w:proofErr w:type="spellStart"/>
            <w:r w:rsidRPr="003B7681">
              <w:rPr>
                <w:color w:val="auto"/>
              </w:rPr>
              <w:t>Фармерз</w:t>
            </w:r>
            <w:proofErr w:type="spellEnd"/>
            <w:r w:rsidRPr="003B7681">
              <w:rPr>
                <w:color w:val="auto"/>
              </w:rPr>
              <w:t xml:space="preserve"> </w:t>
            </w:r>
            <w:r w:rsidRPr="003B7681">
              <w:rPr>
                <w:color w:val="auto"/>
              </w:rPr>
              <w:t>Груп»</w:t>
            </w:r>
            <w:r w:rsidRPr="003B7681">
              <w:rPr>
                <w:color w:val="auto"/>
              </w:rPr>
              <w:t xml:space="preserve"> </w:t>
            </w:r>
            <w:r w:rsidRPr="003B7681">
              <w:rPr>
                <w:color w:val="auto"/>
              </w:rPr>
              <w:t>придбало</w:t>
            </w:r>
            <w:r w:rsidRPr="003B7681">
              <w:rPr>
                <w:color w:val="auto"/>
              </w:rPr>
              <w:t xml:space="preserve"> </w:t>
            </w:r>
            <w:r w:rsidRPr="003B7681">
              <w:rPr>
                <w:color w:val="auto"/>
              </w:rPr>
              <w:t>та</w:t>
            </w:r>
            <w:r w:rsidRPr="003B7681">
              <w:rPr>
                <w:color w:val="auto"/>
              </w:rPr>
              <w:t xml:space="preserve"> </w:t>
            </w:r>
            <w:r w:rsidRPr="003B7681">
              <w:rPr>
                <w:color w:val="auto"/>
              </w:rPr>
              <w:t>передало</w:t>
            </w:r>
            <w:r w:rsidRPr="003B7681">
              <w:rPr>
                <w:color w:val="auto"/>
              </w:rPr>
              <w:t xml:space="preserve"> </w:t>
            </w:r>
            <w:r w:rsidRPr="003B7681">
              <w:rPr>
                <w:color w:val="auto"/>
              </w:rPr>
              <w:t>у</w:t>
            </w:r>
            <w:r w:rsidRPr="003B7681">
              <w:rPr>
                <w:color w:val="auto"/>
              </w:rPr>
              <w:t xml:space="preserve"> </w:t>
            </w:r>
            <w:r w:rsidRPr="003B7681">
              <w:rPr>
                <w:color w:val="auto"/>
              </w:rPr>
              <w:t>власність</w:t>
            </w:r>
            <w:r w:rsidRPr="003B7681">
              <w:rPr>
                <w:color w:val="auto"/>
              </w:rPr>
              <w:t xml:space="preserve"> </w:t>
            </w:r>
            <w:r w:rsidRPr="003B7681">
              <w:rPr>
                <w:color w:val="auto"/>
              </w:rPr>
              <w:t>СОК</w:t>
            </w:r>
            <w:r w:rsidRPr="003B7681">
              <w:rPr>
                <w:color w:val="auto"/>
              </w:rPr>
              <w:t xml:space="preserve"> </w:t>
            </w:r>
            <w:r w:rsidRPr="003B7681">
              <w:rPr>
                <w:color w:val="auto"/>
              </w:rPr>
              <w:t>«Ягідний</w:t>
            </w:r>
            <w:r w:rsidRPr="003B7681">
              <w:rPr>
                <w:color w:val="auto"/>
              </w:rPr>
              <w:t xml:space="preserve"> </w:t>
            </w:r>
            <w:r w:rsidRPr="003B7681">
              <w:rPr>
                <w:color w:val="auto"/>
              </w:rPr>
              <w:t>рай»</w:t>
            </w:r>
            <w:r w:rsidRPr="003B7681">
              <w:rPr>
                <w:color w:val="auto"/>
              </w:rPr>
              <w:t xml:space="preserve">  </w:t>
            </w:r>
            <w:r w:rsidRPr="003B7681">
              <w:rPr>
                <w:color w:val="auto"/>
              </w:rPr>
              <w:t>три</w:t>
            </w:r>
            <w:r w:rsidRPr="003B7681">
              <w:rPr>
                <w:color w:val="auto"/>
              </w:rPr>
              <w:t xml:space="preserve"> </w:t>
            </w:r>
            <w:r w:rsidRPr="003B7681">
              <w:rPr>
                <w:color w:val="auto"/>
              </w:rPr>
              <w:t>сівалки</w:t>
            </w:r>
            <w:r w:rsidRPr="003B7681">
              <w:rPr>
                <w:color w:val="auto"/>
              </w:rPr>
              <w:t xml:space="preserve"> </w:t>
            </w:r>
            <w:r w:rsidRPr="003B7681">
              <w:rPr>
                <w:color w:val="auto"/>
              </w:rPr>
              <w:t>для</w:t>
            </w:r>
            <w:r w:rsidRPr="003B7681">
              <w:rPr>
                <w:color w:val="auto"/>
              </w:rPr>
              <w:t xml:space="preserve"> </w:t>
            </w:r>
            <w:r w:rsidRPr="003B7681">
              <w:rPr>
                <w:color w:val="auto"/>
              </w:rPr>
              <w:t>точного</w:t>
            </w:r>
            <w:r w:rsidRPr="003B7681">
              <w:rPr>
                <w:color w:val="auto"/>
              </w:rPr>
              <w:t xml:space="preserve"> </w:t>
            </w:r>
            <w:r w:rsidRPr="003B7681">
              <w:rPr>
                <w:color w:val="auto"/>
              </w:rPr>
              <w:t>висіву</w:t>
            </w:r>
            <w:r w:rsidRPr="003B7681">
              <w:rPr>
                <w:color w:val="auto"/>
              </w:rPr>
              <w:t xml:space="preserve"> </w:t>
            </w:r>
            <w:r w:rsidRPr="003B7681">
              <w:rPr>
                <w:color w:val="auto"/>
              </w:rPr>
              <w:t>насіння</w:t>
            </w:r>
            <w:r w:rsidRPr="003B7681">
              <w:rPr>
                <w:color w:val="auto"/>
              </w:rPr>
              <w:t xml:space="preserve">. </w:t>
            </w:r>
            <w:r w:rsidRPr="003B7681">
              <w:rPr>
                <w:color w:val="auto"/>
              </w:rPr>
              <w:t>За</w:t>
            </w:r>
            <w:r w:rsidRPr="003B7681">
              <w:rPr>
                <w:color w:val="auto"/>
              </w:rPr>
              <w:t xml:space="preserve"> </w:t>
            </w:r>
            <w:r w:rsidRPr="003B7681">
              <w:rPr>
                <w:color w:val="auto"/>
              </w:rPr>
              <w:t>підтримки</w:t>
            </w:r>
            <w:r w:rsidRPr="003B7681">
              <w:rPr>
                <w:color w:val="auto"/>
              </w:rPr>
              <w:t xml:space="preserve"> SKL </w:t>
            </w:r>
            <w:proofErr w:type="spellStart"/>
            <w:r w:rsidRPr="003B7681">
              <w:rPr>
                <w:color w:val="auto"/>
              </w:rPr>
              <w:t>International</w:t>
            </w:r>
            <w:proofErr w:type="spellEnd"/>
            <w:r w:rsidRPr="003B7681">
              <w:rPr>
                <w:color w:val="auto"/>
              </w:rPr>
              <w:t xml:space="preserve"> </w:t>
            </w:r>
            <w:r w:rsidRPr="003B7681">
              <w:rPr>
                <w:color w:val="auto"/>
              </w:rPr>
              <w:t>СОК</w:t>
            </w:r>
            <w:r w:rsidRPr="003B7681">
              <w:rPr>
                <w:color w:val="auto"/>
              </w:rPr>
              <w:t xml:space="preserve"> </w:t>
            </w:r>
            <w:r w:rsidRPr="003B7681">
              <w:rPr>
                <w:color w:val="auto"/>
              </w:rPr>
              <w:t>«Ягідний</w:t>
            </w:r>
            <w:r w:rsidRPr="003B7681">
              <w:rPr>
                <w:color w:val="auto"/>
              </w:rPr>
              <w:t xml:space="preserve"> </w:t>
            </w:r>
            <w:r w:rsidRPr="003B7681">
              <w:rPr>
                <w:color w:val="auto"/>
              </w:rPr>
              <w:t>рай»</w:t>
            </w:r>
            <w:r w:rsidRPr="003B7681">
              <w:rPr>
                <w:color w:val="auto"/>
              </w:rPr>
              <w:t xml:space="preserve"> </w:t>
            </w:r>
            <w:r w:rsidRPr="003B7681">
              <w:rPr>
                <w:color w:val="auto"/>
              </w:rPr>
              <w:t>отримав</w:t>
            </w:r>
            <w:r w:rsidRPr="003B7681">
              <w:rPr>
                <w:color w:val="auto"/>
              </w:rPr>
              <w:t xml:space="preserve"> </w:t>
            </w:r>
            <w:r w:rsidRPr="003B7681">
              <w:rPr>
                <w:color w:val="auto"/>
              </w:rPr>
              <w:t>обладнання</w:t>
            </w:r>
            <w:r w:rsidRPr="003B7681">
              <w:rPr>
                <w:color w:val="auto"/>
              </w:rPr>
              <w:t xml:space="preserve"> </w:t>
            </w:r>
            <w:r w:rsidRPr="003B7681">
              <w:rPr>
                <w:color w:val="auto"/>
              </w:rPr>
              <w:t>для</w:t>
            </w:r>
            <w:r w:rsidRPr="003B7681">
              <w:rPr>
                <w:color w:val="auto"/>
              </w:rPr>
              <w:t xml:space="preserve"> </w:t>
            </w:r>
            <w:r w:rsidRPr="003B7681">
              <w:rPr>
                <w:color w:val="auto"/>
              </w:rPr>
              <w:t>подрібнення</w:t>
            </w:r>
            <w:r w:rsidRPr="003B7681">
              <w:rPr>
                <w:color w:val="auto"/>
              </w:rPr>
              <w:t xml:space="preserve"> </w:t>
            </w:r>
            <w:r w:rsidRPr="003B7681">
              <w:rPr>
                <w:color w:val="auto"/>
              </w:rPr>
              <w:t>та</w:t>
            </w:r>
            <w:r w:rsidRPr="003B7681">
              <w:rPr>
                <w:color w:val="auto"/>
              </w:rPr>
              <w:t xml:space="preserve"> </w:t>
            </w:r>
            <w:r w:rsidRPr="003B7681">
              <w:rPr>
                <w:color w:val="auto"/>
              </w:rPr>
              <w:t>сушіння</w:t>
            </w:r>
            <w:r w:rsidRPr="003B7681">
              <w:rPr>
                <w:color w:val="auto"/>
              </w:rPr>
              <w:t xml:space="preserve"> </w:t>
            </w:r>
            <w:r w:rsidRPr="003B7681">
              <w:rPr>
                <w:color w:val="auto"/>
              </w:rPr>
              <w:t>овочів</w:t>
            </w:r>
            <w:r w:rsidRPr="003B7681">
              <w:rPr>
                <w:color w:val="auto"/>
              </w:rPr>
              <w:t xml:space="preserve">, </w:t>
            </w:r>
            <w:r w:rsidRPr="003B7681">
              <w:rPr>
                <w:color w:val="auto"/>
              </w:rPr>
              <w:t>фруктів</w:t>
            </w:r>
            <w:r w:rsidRPr="003B7681">
              <w:rPr>
                <w:color w:val="auto"/>
              </w:rPr>
              <w:t xml:space="preserve">, </w:t>
            </w:r>
            <w:r w:rsidRPr="003B7681">
              <w:rPr>
                <w:color w:val="auto"/>
              </w:rPr>
              <w:t>ягід</w:t>
            </w:r>
            <w:r w:rsidRPr="003B7681">
              <w:rPr>
                <w:color w:val="auto"/>
              </w:rPr>
              <w:t xml:space="preserve">, </w:t>
            </w:r>
            <w:r w:rsidRPr="003B7681">
              <w:rPr>
                <w:color w:val="auto"/>
              </w:rPr>
              <w:t>завдяки</w:t>
            </w:r>
            <w:r w:rsidRPr="003B7681">
              <w:rPr>
                <w:color w:val="auto"/>
              </w:rPr>
              <w:t xml:space="preserve"> </w:t>
            </w:r>
            <w:r w:rsidRPr="003B7681">
              <w:rPr>
                <w:color w:val="auto"/>
              </w:rPr>
              <w:t>чому</w:t>
            </w:r>
            <w:r w:rsidRPr="003B7681">
              <w:rPr>
                <w:color w:val="auto"/>
              </w:rPr>
              <w:t xml:space="preserve"> </w:t>
            </w:r>
            <w:r w:rsidRPr="003B7681">
              <w:rPr>
                <w:color w:val="auto"/>
              </w:rPr>
              <w:t>впроваджено</w:t>
            </w:r>
            <w:r w:rsidRPr="003B7681">
              <w:rPr>
                <w:color w:val="auto"/>
              </w:rPr>
              <w:t xml:space="preserve"> </w:t>
            </w:r>
            <w:r w:rsidRPr="003B7681">
              <w:rPr>
                <w:color w:val="auto"/>
              </w:rPr>
              <w:t>цикл</w:t>
            </w:r>
            <w:r w:rsidRPr="003B7681">
              <w:rPr>
                <w:color w:val="auto"/>
              </w:rPr>
              <w:t xml:space="preserve"> </w:t>
            </w:r>
            <w:r w:rsidRPr="003B7681">
              <w:rPr>
                <w:color w:val="auto"/>
              </w:rPr>
              <w:t>сушіння</w:t>
            </w:r>
            <w:r w:rsidRPr="003B7681">
              <w:rPr>
                <w:color w:val="auto"/>
              </w:rPr>
              <w:t xml:space="preserve"> </w:t>
            </w:r>
            <w:r w:rsidRPr="003B7681">
              <w:rPr>
                <w:color w:val="auto"/>
              </w:rPr>
              <w:t>вирощеної</w:t>
            </w:r>
            <w:r w:rsidRPr="003B7681">
              <w:rPr>
                <w:color w:val="auto"/>
              </w:rPr>
              <w:t xml:space="preserve"> </w:t>
            </w:r>
            <w:r w:rsidRPr="003B7681">
              <w:rPr>
                <w:color w:val="auto"/>
              </w:rPr>
              <w:t>продукції</w:t>
            </w:r>
            <w:r w:rsidRPr="003B7681">
              <w:rPr>
                <w:color w:val="auto"/>
              </w:rPr>
              <w:t xml:space="preserve"> (</w:t>
            </w:r>
            <w:r w:rsidRPr="003B7681">
              <w:rPr>
                <w:color w:val="auto"/>
              </w:rPr>
              <w:t>виробництво</w:t>
            </w:r>
            <w:r w:rsidRPr="003B7681">
              <w:rPr>
                <w:color w:val="auto"/>
              </w:rPr>
              <w:t xml:space="preserve"> </w:t>
            </w:r>
            <w:r w:rsidRPr="003B7681">
              <w:rPr>
                <w:color w:val="auto"/>
              </w:rPr>
              <w:t>сухих</w:t>
            </w:r>
            <w:r w:rsidRPr="003B7681">
              <w:rPr>
                <w:color w:val="auto"/>
              </w:rPr>
              <w:t xml:space="preserve"> </w:t>
            </w:r>
            <w:r w:rsidRPr="003B7681">
              <w:rPr>
                <w:color w:val="auto"/>
              </w:rPr>
              <w:t>супових</w:t>
            </w:r>
            <w:r w:rsidRPr="003B7681">
              <w:rPr>
                <w:color w:val="auto"/>
              </w:rPr>
              <w:t xml:space="preserve"> </w:t>
            </w:r>
            <w:r w:rsidRPr="003B7681">
              <w:rPr>
                <w:color w:val="auto"/>
              </w:rPr>
              <w:t>наборів</w:t>
            </w:r>
            <w:r w:rsidRPr="003B7681">
              <w:rPr>
                <w:color w:val="auto"/>
              </w:rPr>
              <w:t xml:space="preserve">, </w:t>
            </w:r>
            <w:r w:rsidRPr="003B7681">
              <w:rPr>
                <w:color w:val="auto"/>
              </w:rPr>
              <w:t>сухофруктів</w:t>
            </w:r>
            <w:r w:rsidRPr="003B7681">
              <w:rPr>
                <w:color w:val="auto"/>
              </w:rPr>
              <w:t xml:space="preserve">, </w:t>
            </w:r>
            <w:r w:rsidRPr="003B7681">
              <w:rPr>
                <w:color w:val="auto"/>
              </w:rPr>
              <w:t>сушених</w:t>
            </w:r>
            <w:r w:rsidRPr="003B7681">
              <w:rPr>
                <w:color w:val="auto"/>
              </w:rPr>
              <w:t xml:space="preserve"> </w:t>
            </w:r>
            <w:r w:rsidRPr="003B7681">
              <w:rPr>
                <w:color w:val="auto"/>
              </w:rPr>
              <w:t>ягід</w:t>
            </w:r>
            <w:r w:rsidRPr="003B7681">
              <w:rPr>
                <w:color w:val="auto"/>
              </w:rPr>
              <w:t>).</w:t>
            </w:r>
          </w:p>
          <w:p w:rsidR="006E153C" w:rsidRPr="003B7681" w:rsidRDefault="00E35086" w:rsidP="0023771D">
            <w:pPr>
              <w:pStyle w:val="a6"/>
              <w:spacing w:before="0" w:after="0"/>
              <w:jc w:val="both"/>
            </w:pPr>
            <w:r w:rsidRPr="003B7681">
              <w:rPr>
                <w:rFonts w:hAnsi="Times New Roman"/>
                <w:color w:val="auto"/>
              </w:rPr>
              <w:t xml:space="preserve">Ягідний рай - презентується як успішна практика місцевого розвитку та </w:t>
            </w:r>
            <w:proofErr w:type="spellStart"/>
            <w:r w:rsidRPr="003B7681">
              <w:rPr>
                <w:rFonts w:hAnsi="Times New Roman"/>
                <w:color w:val="auto"/>
              </w:rPr>
              <w:t>самозайнятості</w:t>
            </w:r>
            <w:proofErr w:type="spellEnd"/>
            <w:r w:rsidRPr="003B7681">
              <w:rPr>
                <w:rFonts w:hAnsi="Times New Roman"/>
                <w:color w:val="auto"/>
              </w:rPr>
              <w:t xml:space="preserve"> населення, впроваджує новітні технології вирощування харчової продукції та щорі</w:t>
            </w:r>
            <w:r w:rsidR="00910E41" w:rsidRPr="003B7681">
              <w:rPr>
                <w:rFonts w:hAnsi="Times New Roman"/>
                <w:color w:val="auto"/>
              </w:rPr>
              <w:t>чно збільшує обсяги виробництва</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C82AEF" w:rsidRDefault="0036246A" w:rsidP="00C82AEF">
            <w:pPr>
              <w:tabs>
                <w:tab w:val="left" w:pos="-108"/>
              </w:tabs>
              <w:jc w:val="both"/>
              <w:rPr>
                <w:lang w:eastAsia="en-US"/>
              </w:rPr>
            </w:pPr>
            <w:r w:rsidRPr="00A251F9">
              <w:rPr>
                <w:lang w:eastAsia="en-US"/>
              </w:rPr>
              <w:t>2.2.1.2. Сприяння розвитку громадських ініціатив.</w:t>
            </w:r>
          </w:p>
        </w:tc>
        <w:tc>
          <w:tcPr>
            <w:tcW w:w="1170" w:type="pct"/>
            <w:shd w:val="clear" w:color="auto" w:fill="auto"/>
          </w:tcPr>
          <w:p w:rsidR="0036246A" w:rsidRPr="00C65C6E" w:rsidRDefault="0036246A" w:rsidP="00E87817">
            <w:pPr>
              <w:ind w:left="7"/>
              <w:jc w:val="both"/>
            </w:pPr>
          </w:p>
        </w:tc>
        <w:tc>
          <w:tcPr>
            <w:tcW w:w="1408" w:type="pct"/>
            <w:shd w:val="clear" w:color="auto" w:fill="auto"/>
          </w:tcPr>
          <w:p w:rsidR="0036246A" w:rsidRPr="003B7681" w:rsidRDefault="00CC3D3B" w:rsidP="00CC3D3B">
            <w:r w:rsidRPr="003B7681">
              <w:t>Заходи на підтримку громадських ініціатив проводяться постійно у форматі консультацій, обговорень, зустрічей з представниками профільних установ. У 2023 році планується створення ГО , яка буде займатися потребами ВПО</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tcBorders>
              <w:left w:val="single" w:sz="4" w:space="0" w:color="auto"/>
              <w:right w:val="single" w:sz="4" w:space="0" w:color="auto"/>
            </w:tcBorders>
            <w:vAlign w:val="center"/>
          </w:tcPr>
          <w:p w:rsidR="0036246A" w:rsidRPr="00545EBA" w:rsidRDefault="0036246A" w:rsidP="00545EBA">
            <w:pPr>
              <w:jc w:val="center"/>
            </w:pPr>
            <w:r w:rsidRPr="00545EBA">
              <w:t>2.2.2. Вдосконалення інструментів комунікації влади та громадськості</w:t>
            </w: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Pr>
                <w:rFonts w:ascii="Times New Roman" w:hAnsi="Times New Roman" w:cs="Times New Roman"/>
              </w:rPr>
              <w:t>2.2.2.1. Забезпечення наявності на сайтах міської ради та її структурних підрозділів необхідної для населення інформації, відкритих даних; створення і використання інструментів взаємодії з громадськістю міською радою та її структурними підрозділами (соціальні мережі, гарячі лінії, брифінги тощо).</w:t>
            </w:r>
          </w:p>
        </w:tc>
        <w:tc>
          <w:tcPr>
            <w:tcW w:w="1170" w:type="pct"/>
            <w:shd w:val="clear" w:color="auto" w:fill="auto"/>
          </w:tcPr>
          <w:p w:rsidR="0036246A" w:rsidRDefault="0036246A" w:rsidP="00C82AEF">
            <w:pPr>
              <w:ind w:left="7"/>
              <w:jc w:val="both"/>
            </w:pPr>
            <w:r>
              <w:t>Підвищення рівня довіри громадськості до місцевої влади. Відкритий доступ до інформації щодо діяльності міської ради та її структурних підрозділів.</w:t>
            </w:r>
          </w:p>
          <w:p w:rsidR="00334B9C" w:rsidRPr="00194050" w:rsidRDefault="00334B9C" w:rsidP="001242D3">
            <w:pPr>
              <w:ind w:left="7"/>
              <w:jc w:val="both"/>
            </w:pPr>
            <w:r w:rsidRPr="001F61F5">
              <w:rPr>
                <w:color w:val="FF0000"/>
              </w:rPr>
              <w:t xml:space="preserve"> </w:t>
            </w:r>
          </w:p>
        </w:tc>
        <w:tc>
          <w:tcPr>
            <w:tcW w:w="1408" w:type="pct"/>
            <w:shd w:val="clear" w:color="auto" w:fill="auto"/>
          </w:tcPr>
          <w:p w:rsidR="00F45C2E" w:rsidRPr="003B7681" w:rsidRDefault="00F45C2E" w:rsidP="00F45C2E">
            <w:pPr>
              <w:ind w:left="7"/>
              <w:jc w:val="both"/>
            </w:pPr>
            <w:r w:rsidRPr="003B7681">
              <w:t xml:space="preserve">На сторінці </w:t>
            </w:r>
            <w:proofErr w:type="spellStart"/>
            <w:r w:rsidRPr="003B7681">
              <w:rPr>
                <w:lang w:val="en-US"/>
              </w:rPr>
              <w:t>facebook</w:t>
            </w:r>
            <w:proofErr w:type="spellEnd"/>
            <w:r w:rsidRPr="003B7681">
              <w:t>,</w:t>
            </w:r>
            <w:r w:rsidRPr="003B7681">
              <w:rPr>
                <w:lang w:val="ru-RU"/>
              </w:rPr>
              <w:t xml:space="preserve"> </w:t>
            </w:r>
            <w:r w:rsidRPr="003B7681">
              <w:t>в прямому ефірі проводяться спілкування з міським головою.</w:t>
            </w:r>
          </w:p>
          <w:p w:rsidR="00F45C2E" w:rsidRPr="003B7681" w:rsidRDefault="00F45C2E" w:rsidP="00F45C2E">
            <w:r w:rsidRPr="003B7681">
              <w:t>Створена гаряча лінія телефону, де громадяни матимуть змогу  отримати консультацію</w:t>
            </w:r>
            <w:r w:rsidR="009F491B" w:rsidRPr="003B7681">
              <w:t xml:space="preserve"> та повну відповідь</w:t>
            </w:r>
            <w:r w:rsidR="00CC3D3B" w:rsidRPr="003B7681">
              <w:t xml:space="preserve"> на свої питання</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36246A" w:rsidRPr="00545EBA" w:rsidRDefault="0036246A" w:rsidP="00545EBA">
            <w:pPr>
              <w:jc w:val="center"/>
            </w:pPr>
            <w:r w:rsidRPr="00545EBA">
              <w:t>2.2.3. Підтримка молодіжних ініціатив</w:t>
            </w: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36246A">
            <w:pPr>
              <w:ind w:left="7" w:right="33"/>
              <w:jc w:val="both"/>
            </w:pPr>
            <w:r>
              <w:t>2.2.3.1. Підтримка</w:t>
            </w:r>
            <w:r w:rsidRPr="004507C3">
              <w:t xml:space="preserve"> молодіжних ініціа</w:t>
            </w:r>
            <w:r>
              <w:t>тив (консультативна, інформаційна, ресурсна допомога)</w:t>
            </w:r>
            <w:r w:rsidRPr="004507C3">
              <w:t>.</w:t>
            </w:r>
          </w:p>
          <w:p w:rsidR="0036246A" w:rsidRDefault="0036246A" w:rsidP="00C82AEF">
            <w:pPr>
              <w:pStyle w:val="a3"/>
              <w:ind w:left="0" w:right="33"/>
              <w:rPr>
                <w:rFonts w:ascii="Times New Roman" w:hAnsi="Times New Roman" w:cs="Times New Roman"/>
              </w:rPr>
            </w:pPr>
          </w:p>
        </w:tc>
        <w:tc>
          <w:tcPr>
            <w:tcW w:w="1170" w:type="pct"/>
            <w:shd w:val="clear" w:color="auto" w:fill="auto"/>
          </w:tcPr>
          <w:p w:rsidR="0036246A" w:rsidRPr="00C96D58" w:rsidRDefault="0036246A" w:rsidP="00C96D58">
            <w:pPr>
              <w:tabs>
                <w:tab w:val="left" w:pos="1170"/>
              </w:tabs>
              <w:jc w:val="both"/>
              <w:rPr>
                <w:rFonts w:eastAsia="Calibri"/>
                <w:color w:val="000000"/>
                <w:lang w:eastAsia="en-US"/>
              </w:rPr>
            </w:pPr>
            <w:r w:rsidRPr="00C96D58">
              <w:rPr>
                <w:rFonts w:eastAsia="Calibri"/>
                <w:color w:val="000000"/>
                <w:lang w:eastAsia="en-US"/>
              </w:rPr>
              <w:t>Функціонування клубу лідерів учнівського самоврядування.</w:t>
            </w:r>
            <w:r>
              <w:rPr>
                <w:rFonts w:eastAsia="Calibri"/>
                <w:color w:val="000000"/>
                <w:lang w:eastAsia="en-US"/>
              </w:rPr>
              <w:t xml:space="preserve"> </w:t>
            </w:r>
            <w:r w:rsidRPr="00C96D58">
              <w:rPr>
                <w:rFonts w:eastAsia="Calibri"/>
                <w:color w:val="000000"/>
                <w:lang w:eastAsia="en-US"/>
              </w:rPr>
              <w:t>Активна участ</w:t>
            </w:r>
            <w:r>
              <w:rPr>
                <w:rFonts w:eastAsia="Calibri"/>
                <w:color w:val="000000"/>
                <w:lang w:eastAsia="en-US"/>
              </w:rPr>
              <w:t xml:space="preserve">ь молоді у грантових конкурсах, </w:t>
            </w:r>
            <w:r w:rsidRPr="00C96D58">
              <w:rPr>
                <w:rFonts w:eastAsia="Calibri"/>
                <w:color w:val="000000"/>
                <w:lang w:eastAsia="en-US"/>
              </w:rPr>
              <w:t>проектах, програмах.</w:t>
            </w:r>
            <w:r>
              <w:rPr>
                <w:rFonts w:eastAsia="Calibri"/>
                <w:color w:val="000000"/>
                <w:lang w:eastAsia="en-US"/>
              </w:rPr>
              <w:t xml:space="preserve"> </w:t>
            </w:r>
            <w:r w:rsidRPr="00C96D58">
              <w:rPr>
                <w:rFonts w:eastAsia="Calibri"/>
                <w:color w:val="000000"/>
                <w:lang w:eastAsia="en-US"/>
              </w:rPr>
              <w:t>Залучення зовнішнього фінансування на реалізацію молодіжних проектів/ініціатив.</w:t>
            </w:r>
          </w:p>
        </w:tc>
        <w:tc>
          <w:tcPr>
            <w:tcW w:w="1408" w:type="pct"/>
            <w:shd w:val="clear" w:color="auto" w:fill="auto"/>
          </w:tcPr>
          <w:p w:rsidR="0036246A" w:rsidRPr="003B7681" w:rsidRDefault="00E35086" w:rsidP="00C96D58">
            <w:pPr>
              <w:tabs>
                <w:tab w:val="left" w:pos="1170"/>
              </w:tabs>
              <w:jc w:val="both"/>
              <w:rPr>
                <w:rFonts w:eastAsia="Calibri"/>
                <w:lang w:eastAsia="en-US"/>
              </w:rPr>
            </w:pPr>
            <w:r w:rsidRPr="003B7681">
              <w:rPr>
                <w:rFonts w:eastAsia="Calibri"/>
                <w:lang w:eastAsia="en-US"/>
              </w:rPr>
              <w:t>Проводиться постійно</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96D58">
            <w:pPr>
              <w:ind w:left="7" w:right="33"/>
            </w:pPr>
            <w:r w:rsidRPr="00DB50CC">
              <w:t>2.2.3.2. Спільна участь міської ради, її структурних підрозділів та  Молодіжної ради у конкурсах та грантових програмах, спрямованих на підтримку молодіжних ініціатив.</w:t>
            </w:r>
          </w:p>
        </w:tc>
        <w:tc>
          <w:tcPr>
            <w:tcW w:w="1170" w:type="pct"/>
            <w:shd w:val="clear" w:color="auto" w:fill="auto"/>
          </w:tcPr>
          <w:p w:rsidR="00985614" w:rsidRPr="00E35086" w:rsidRDefault="00F83F7E" w:rsidP="00DA1598">
            <w:pPr>
              <w:ind w:left="7"/>
              <w:jc w:val="both"/>
            </w:pPr>
            <w:r w:rsidRPr="00E35086">
              <w:t xml:space="preserve">Збільшення грантових коштів спрямована на ініціативи розвитку </w:t>
            </w:r>
            <w:r w:rsidR="00927F60" w:rsidRPr="00E35086">
              <w:t>Дунаєвецької міської ТГ.</w:t>
            </w:r>
          </w:p>
        </w:tc>
        <w:tc>
          <w:tcPr>
            <w:tcW w:w="1408" w:type="pct"/>
            <w:shd w:val="clear" w:color="auto" w:fill="auto"/>
          </w:tcPr>
          <w:p w:rsidR="00F83F7E" w:rsidRPr="003B7681" w:rsidRDefault="009A7BFE" w:rsidP="00F83F7E">
            <w:pPr>
              <w:ind w:left="7"/>
              <w:jc w:val="both"/>
            </w:pPr>
            <w:r w:rsidRPr="003B7681">
              <w:t xml:space="preserve">Затверджено робочу групу з підготовки та написання грантових </w:t>
            </w:r>
            <w:proofErr w:type="spellStart"/>
            <w:r w:rsidRPr="003B7681">
              <w:t>проєктів</w:t>
            </w:r>
            <w:proofErr w:type="spellEnd"/>
            <w:r w:rsidRPr="003B7681">
              <w:t xml:space="preserve"> з метою залучення мі</w:t>
            </w:r>
            <w:r w:rsidR="00F83F7E" w:rsidRPr="003B7681">
              <w:t>жнародних грантових коштів для розвитку Дунаєвецької міської громади та покращення сприятливих умов для життя молоді та мешканців громади.</w:t>
            </w:r>
          </w:p>
          <w:p w:rsidR="0036246A" w:rsidRPr="003B7681" w:rsidRDefault="00E35086" w:rsidP="00E35086">
            <w:pPr>
              <w:ind w:left="7"/>
              <w:jc w:val="both"/>
            </w:pPr>
            <w:r w:rsidRPr="003B7681">
              <w:t xml:space="preserve">До написання </w:t>
            </w:r>
            <w:proofErr w:type="spellStart"/>
            <w:r w:rsidRPr="003B7681">
              <w:t>проєктів</w:t>
            </w:r>
            <w:proofErr w:type="spellEnd"/>
            <w:r w:rsidRPr="003B7681">
              <w:t xml:space="preserve"> залучено </w:t>
            </w:r>
            <w:r w:rsidR="00F83F7E" w:rsidRPr="003B7681">
              <w:t>дорадч</w:t>
            </w:r>
            <w:r w:rsidRPr="003B7681">
              <w:t>ий орган</w:t>
            </w:r>
            <w:r w:rsidR="00F83F7E" w:rsidRPr="003B7681">
              <w:t xml:space="preserve"> «</w:t>
            </w:r>
            <w:proofErr w:type="spellStart"/>
            <w:r w:rsidR="00F83F7E" w:rsidRPr="003B7681">
              <w:t>Дунаєвецька</w:t>
            </w:r>
            <w:proofErr w:type="spellEnd"/>
            <w:r w:rsidR="00F83F7E" w:rsidRPr="003B7681">
              <w:t xml:space="preserve"> молодіжна рада», яка розвиває молодих, кре</w:t>
            </w:r>
            <w:r w:rsidR="004609E6" w:rsidRPr="003B7681">
              <w:t xml:space="preserve">ативних людей, які мають багато </w:t>
            </w:r>
            <w:r w:rsidR="00F83F7E" w:rsidRPr="003B7681">
              <w:t>цікавих ідей та прагнуть змінити нашу громаду на краще</w:t>
            </w:r>
          </w:p>
        </w:tc>
      </w:tr>
      <w:tr w:rsidR="0036246A" w:rsidTr="003B7681">
        <w:trPr>
          <w:cantSplit/>
          <w:trHeight w:val="1134"/>
        </w:trPr>
        <w:tc>
          <w:tcPr>
            <w:tcW w:w="289" w:type="pct"/>
            <w:vMerge/>
            <w:tcBorders>
              <w:left w:val="single" w:sz="4" w:space="0" w:color="auto"/>
              <w:bottom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sidRPr="00E86AAD">
              <w:rPr>
                <w:rFonts w:ascii="Times New Roman" w:hAnsi="Times New Roman" w:cs="Times New Roman"/>
                <w:color w:val="auto"/>
              </w:rPr>
              <w:t>2.2.3.3. Сприяння згуртуванню школярів та учнівської молоді для реалізації проектних ініціатив.</w:t>
            </w:r>
          </w:p>
        </w:tc>
        <w:tc>
          <w:tcPr>
            <w:tcW w:w="1170" w:type="pct"/>
            <w:shd w:val="clear" w:color="auto" w:fill="auto"/>
          </w:tcPr>
          <w:p w:rsidR="0036246A" w:rsidRPr="00C65C6E" w:rsidRDefault="0036246A" w:rsidP="00985614">
            <w:pPr>
              <w:ind w:left="7"/>
              <w:jc w:val="both"/>
            </w:pPr>
          </w:p>
        </w:tc>
        <w:tc>
          <w:tcPr>
            <w:tcW w:w="1408" w:type="pct"/>
            <w:shd w:val="clear" w:color="auto" w:fill="auto"/>
          </w:tcPr>
          <w:p w:rsidR="0036246A" w:rsidRPr="003B7681" w:rsidRDefault="00CC3D3B" w:rsidP="00C82AEF">
            <w:pPr>
              <w:ind w:left="7"/>
              <w:jc w:val="both"/>
              <w:rPr>
                <w:rFonts w:eastAsia="Calibri"/>
                <w:lang w:eastAsia="en-US"/>
              </w:rPr>
            </w:pPr>
            <w:r w:rsidRPr="003B7681">
              <w:rPr>
                <w:rFonts w:eastAsia="Calibri"/>
                <w:lang w:eastAsia="en-US"/>
              </w:rPr>
              <w:t>Заходи проводяться на постійній основі</w:t>
            </w:r>
          </w:p>
          <w:p w:rsidR="00CC3D3B" w:rsidRPr="003B7681" w:rsidRDefault="00CC3D3B" w:rsidP="00C82AEF">
            <w:pPr>
              <w:ind w:left="7"/>
              <w:jc w:val="both"/>
            </w:pPr>
          </w:p>
        </w:tc>
      </w:tr>
      <w:tr w:rsidR="0036246A" w:rsidTr="003B7681">
        <w:trPr>
          <w:cantSplit/>
          <w:trHeight w:val="1134"/>
        </w:trPr>
        <w:tc>
          <w:tcPr>
            <w:tcW w:w="289" w:type="pct"/>
            <w:vMerge w:val="restart"/>
            <w:tcBorders>
              <w:top w:val="single" w:sz="4" w:space="0" w:color="auto"/>
              <w:left w:val="single" w:sz="4" w:space="0" w:color="auto"/>
              <w:right w:val="single" w:sz="4" w:space="0" w:color="auto"/>
            </w:tcBorders>
            <w:textDirection w:val="btLr"/>
            <w:vAlign w:val="center"/>
          </w:tcPr>
          <w:p w:rsidR="0036246A" w:rsidRPr="00545EBA" w:rsidRDefault="0036246A" w:rsidP="00545EBA">
            <w:pPr>
              <w:ind w:left="113" w:right="113"/>
              <w:jc w:val="center"/>
              <w:rPr>
                <w:b/>
                <w:caps/>
                <w:color w:val="000000" w:themeColor="text1"/>
              </w:rPr>
            </w:pPr>
            <w:r w:rsidRPr="00C96D58">
              <w:rPr>
                <w:b/>
                <w:caps/>
                <w:color w:val="000000" w:themeColor="text1"/>
              </w:rPr>
              <w:t>3. ПІДВИЩЕННЯ ЯКОСТІ ЖИТТЯ ТА ЗБЕРЕЖЕННЯ ДОВКІЛЛЯ</w:t>
            </w:r>
          </w:p>
        </w:tc>
        <w:tc>
          <w:tcPr>
            <w:tcW w:w="398" w:type="pct"/>
            <w:vMerge w:val="restart"/>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r w:rsidRPr="00545EBA">
              <w:rPr>
                <w:b/>
                <w:caps/>
                <w:color w:val="000000" w:themeColor="text1"/>
                <w:sz w:val="22"/>
                <w:szCs w:val="22"/>
              </w:rPr>
              <w:t>3.1. Розвиток житлово-комунальної інфраструктури</w:t>
            </w:r>
          </w:p>
        </w:tc>
        <w:tc>
          <w:tcPr>
            <w:tcW w:w="542" w:type="pct"/>
            <w:vMerge w:val="restart"/>
            <w:tcBorders>
              <w:left w:val="single" w:sz="4" w:space="0" w:color="auto"/>
              <w:right w:val="single" w:sz="4" w:space="0" w:color="auto"/>
            </w:tcBorders>
            <w:vAlign w:val="center"/>
          </w:tcPr>
          <w:p w:rsidR="0036246A" w:rsidRPr="00545EBA" w:rsidRDefault="0036246A" w:rsidP="00545EBA">
            <w:pPr>
              <w:jc w:val="center"/>
            </w:pPr>
            <w:r w:rsidRPr="00545EBA">
              <w:t>3.1.1. Вдосконалення системи управління житловим фондом громади</w:t>
            </w: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sidRPr="00C96D58">
              <w:rPr>
                <w:rFonts w:ascii="Times New Roman" w:hAnsi="Times New Roman" w:cs="Times New Roman"/>
              </w:rPr>
              <w:t>3.1.1.1. Інвентаризація житлового фонду.</w:t>
            </w:r>
          </w:p>
        </w:tc>
        <w:tc>
          <w:tcPr>
            <w:tcW w:w="1170" w:type="pct"/>
            <w:shd w:val="clear" w:color="auto" w:fill="auto"/>
          </w:tcPr>
          <w:p w:rsidR="0036246A" w:rsidRDefault="0036246A" w:rsidP="00C96D58">
            <w:pPr>
              <w:ind w:left="7"/>
              <w:jc w:val="both"/>
            </w:pPr>
            <w:r>
              <w:t>З’ясування наявності, складу і стану житлового фонду;</w:t>
            </w:r>
          </w:p>
          <w:p w:rsidR="0036246A" w:rsidRDefault="0036246A" w:rsidP="00C96D58">
            <w:pPr>
              <w:ind w:left="7"/>
              <w:jc w:val="both"/>
            </w:pPr>
            <w:r>
              <w:t>- визначення вартості житлових будівель, необхідної для встановлення розмірів амортизаційних відрахувань, визначення розмірів податку;</w:t>
            </w:r>
          </w:p>
          <w:p w:rsidR="0036246A" w:rsidRPr="00C65C6E" w:rsidRDefault="0036246A" w:rsidP="00C96D58">
            <w:pPr>
              <w:ind w:left="7"/>
              <w:jc w:val="both"/>
            </w:pPr>
            <w:r>
              <w:t>- встановлення величини страхування.</w:t>
            </w:r>
          </w:p>
        </w:tc>
        <w:tc>
          <w:tcPr>
            <w:tcW w:w="1408" w:type="pct"/>
            <w:shd w:val="clear" w:color="auto" w:fill="auto"/>
          </w:tcPr>
          <w:p w:rsidR="0036246A" w:rsidRPr="003B7681" w:rsidRDefault="009A7BFE" w:rsidP="00C96D58">
            <w:pPr>
              <w:ind w:left="7"/>
              <w:jc w:val="both"/>
            </w:pPr>
            <w:r w:rsidRPr="003B7681">
              <w:t>Заплановано на наступні роки</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Pr>
                <w:rFonts w:ascii="Times New Roman" w:hAnsi="Times New Roman" w:cs="Times New Roman"/>
              </w:rPr>
              <w:t>3.1.1.2.</w:t>
            </w:r>
            <w:r w:rsidRPr="00B15F54">
              <w:rPr>
                <w:rFonts w:ascii="Times New Roman" w:hAnsi="Times New Roman" w:cs="Times New Roman"/>
              </w:rPr>
              <w:t xml:space="preserve"> Створення ОСББ</w:t>
            </w:r>
            <w:r>
              <w:rPr>
                <w:rFonts w:ascii="Times New Roman" w:hAnsi="Times New Roman" w:cs="Times New Roman"/>
              </w:rPr>
              <w:t>.</w:t>
            </w:r>
          </w:p>
        </w:tc>
        <w:tc>
          <w:tcPr>
            <w:tcW w:w="1170" w:type="pct"/>
            <w:shd w:val="clear" w:color="auto" w:fill="auto"/>
          </w:tcPr>
          <w:p w:rsidR="0036246A" w:rsidRPr="00C96D58" w:rsidRDefault="0036246A" w:rsidP="00C96D58">
            <w:pPr>
              <w:ind w:left="7"/>
              <w:jc w:val="both"/>
              <w:rPr>
                <w:rFonts w:eastAsia="Calibri"/>
                <w:color w:val="000000"/>
                <w:lang w:eastAsia="en-US"/>
              </w:rPr>
            </w:pPr>
            <w:r w:rsidRPr="00C96D58">
              <w:rPr>
                <w:rFonts w:eastAsia="Calibri"/>
                <w:color w:val="000000"/>
                <w:lang w:eastAsia="en-US"/>
              </w:rPr>
              <w:t>Створення об’єднань співвласників багатоквартирних будинків.</w:t>
            </w:r>
            <w:r>
              <w:rPr>
                <w:rFonts w:eastAsia="Calibri"/>
                <w:color w:val="000000"/>
                <w:lang w:eastAsia="en-US"/>
              </w:rPr>
              <w:t xml:space="preserve"> </w:t>
            </w:r>
            <w:r w:rsidRPr="00C96D58">
              <w:rPr>
                <w:rFonts w:eastAsia="Calibri"/>
                <w:color w:val="000000"/>
                <w:lang w:eastAsia="en-US"/>
              </w:rPr>
              <w:t>Отримання населенням житлово-комунальних послуг належної якості. Покращення стану житлового фонду, створення сталого механізму проведення капітальних ремонтів будинків ОСББ.</w:t>
            </w:r>
          </w:p>
        </w:tc>
        <w:tc>
          <w:tcPr>
            <w:tcW w:w="1408" w:type="pct"/>
            <w:shd w:val="clear" w:color="auto" w:fill="auto"/>
          </w:tcPr>
          <w:p w:rsidR="0036246A" w:rsidRPr="003B7681" w:rsidRDefault="009A7BFE">
            <w:r w:rsidRPr="003B7681">
              <w:t xml:space="preserve">Діє «Програма </w:t>
            </w:r>
            <w:proofErr w:type="spellStart"/>
            <w:r w:rsidRPr="003B7681">
              <w:t>співфінансування</w:t>
            </w:r>
            <w:proofErr w:type="spellEnd"/>
            <w:r w:rsidRPr="003B7681">
              <w:t xml:space="preserve"> робіт по капітальному ремонту або реконструкції покрівель багатоквартирних будинків в м. Дунаївці на 2020-2022 роки»</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36246A" w:rsidRPr="00545EBA" w:rsidRDefault="0036246A" w:rsidP="00545EBA">
            <w:pPr>
              <w:jc w:val="center"/>
            </w:pPr>
            <w:r w:rsidRPr="00545EBA">
              <w:t>3.1.2. Реалізація заходів з енергоефективності і енергозбереження</w:t>
            </w: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sidRPr="00D40681">
              <w:rPr>
                <w:rFonts w:ascii="Times New Roman" w:hAnsi="Times New Roman" w:cs="Times New Roman"/>
              </w:rPr>
              <w:t>3.1.2.1.Підвищення ефективності використання енергетичних ресурсів бюджетними закладами.</w:t>
            </w:r>
          </w:p>
          <w:p w:rsidR="0036246A" w:rsidRDefault="0036246A" w:rsidP="00D40681">
            <w:pPr>
              <w:rPr>
                <w:lang w:eastAsia="en-US"/>
              </w:rPr>
            </w:pPr>
          </w:p>
          <w:p w:rsidR="0036246A" w:rsidRPr="00D40681" w:rsidRDefault="0036246A" w:rsidP="00D40681">
            <w:pPr>
              <w:tabs>
                <w:tab w:val="left" w:pos="1182"/>
              </w:tabs>
              <w:rPr>
                <w:lang w:eastAsia="en-US"/>
              </w:rPr>
            </w:pPr>
            <w:r>
              <w:rPr>
                <w:lang w:eastAsia="en-US"/>
              </w:rPr>
              <w:tab/>
            </w:r>
          </w:p>
        </w:tc>
        <w:tc>
          <w:tcPr>
            <w:tcW w:w="1170" w:type="pct"/>
            <w:vMerge w:val="restart"/>
            <w:shd w:val="clear" w:color="auto" w:fill="auto"/>
          </w:tcPr>
          <w:p w:rsidR="0036246A" w:rsidRPr="00545EBA" w:rsidRDefault="0036246A" w:rsidP="00545EBA">
            <w:pPr>
              <w:ind w:left="7"/>
              <w:jc w:val="both"/>
              <w:rPr>
                <w:rFonts w:eastAsia="Calibri"/>
                <w:color w:val="000000"/>
                <w:lang w:eastAsia="en-US"/>
              </w:rPr>
            </w:pPr>
            <w:r w:rsidRPr="00545EBA">
              <w:rPr>
                <w:rFonts w:eastAsia="Calibri"/>
                <w:color w:val="000000"/>
                <w:lang w:eastAsia="en-US"/>
              </w:rPr>
              <w:t>Зменшення витрат енергетичних ресурсів бюджетними закладами.</w:t>
            </w:r>
          </w:p>
          <w:p w:rsidR="0036246A" w:rsidRPr="00545EBA" w:rsidRDefault="0036246A" w:rsidP="00545EBA">
            <w:pPr>
              <w:ind w:left="7"/>
              <w:jc w:val="both"/>
              <w:rPr>
                <w:rFonts w:eastAsia="Calibri"/>
                <w:color w:val="000000"/>
                <w:lang w:eastAsia="en-US"/>
              </w:rPr>
            </w:pPr>
            <w:r w:rsidRPr="00545EBA">
              <w:rPr>
                <w:rFonts w:eastAsia="Calibri"/>
                <w:color w:val="000000"/>
                <w:lang w:eastAsia="en-US"/>
              </w:rPr>
              <w:t>Зменшення витрат на оплату за теплопостачання.</w:t>
            </w:r>
          </w:p>
          <w:p w:rsidR="0036246A" w:rsidRPr="00545EBA" w:rsidRDefault="0036246A" w:rsidP="00545EBA">
            <w:pPr>
              <w:ind w:left="7"/>
              <w:jc w:val="both"/>
              <w:rPr>
                <w:rFonts w:eastAsia="Calibri"/>
                <w:color w:val="000000"/>
                <w:lang w:eastAsia="en-US"/>
              </w:rPr>
            </w:pPr>
            <w:r w:rsidRPr="00545EBA">
              <w:rPr>
                <w:rFonts w:eastAsia="Calibri"/>
                <w:color w:val="000000"/>
                <w:lang w:eastAsia="en-US"/>
              </w:rPr>
              <w:t>Збільшення кількості модернізованих будинків. Зменшення викидів забруднюючих речовин у навколишнє середовище.</w:t>
            </w:r>
          </w:p>
          <w:p w:rsidR="0036246A" w:rsidRPr="00C96D58" w:rsidRDefault="0036246A" w:rsidP="00545EBA">
            <w:pPr>
              <w:ind w:left="7"/>
              <w:jc w:val="both"/>
              <w:rPr>
                <w:rFonts w:eastAsia="Calibri"/>
                <w:color w:val="000000"/>
                <w:lang w:eastAsia="en-US"/>
              </w:rPr>
            </w:pPr>
            <w:r w:rsidRPr="00545EBA">
              <w:rPr>
                <w:rFonts w:eastAsia="Calibri"/>
                <w:color w:val="000000"/>
                <w:lang w:eastAsia="en-US"/>
              </w:rPr>
              <w:t>Розвиток альтернативної та відновлювальної енергетики.</w:t>
            </w:r>
          </w:p>
        </w:tc>
        <w:tc>
          <w:tcPr>
            <w:tcW w:w="1408" w:type="pct"/>
            <w:shd w:val="clear" w:color="auto" w:fill="auto"/>
          </w:tcPr>
          <w:p w:rsidR="0036246A" w:rsidRPr="003B7681" w:rsidRDefault="009A7BFE" w:rsidP="009A7BFE">
            <w:r w:rsidRPr="003B7681">
              <w:t>Проведено  капітальний ремонт системи опалення, переведено заклади освіти на індивідуальне опалення, замінено газове опалення на альтернативні види палива</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C82AEF">
            <w:pPr>
              <w:pStyle w:val="a3"/>
              <w:ind w:left="0" w:right="33"/>
              <w:rPr>
                <w:rFonts w:ascii="Times New Roman" w:hAnsi="Times New Roman" w:cs="Times New Roman"/>
              </w:rPr>
            </w:pPr>
            <w:r w:rsidRPr="00D40681">
              <w:rPr>
                <w:rFonts w:ascii="Times New Roman" w:hAnsi="Times New Roman" w:cs="Times New Roman"/>
              </w:rPr>
              <w:t>3.1.2.2. Підтримка розвитку альтернативної та відновлювальної енергетики.</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9A7BFE">
            <w:r w:rsidRPr="003B7681">
              <w:t>Проведено заміну газових котлів на твердопаливні у бюджетних закладах</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D40681" w:rsidRDefault="0036246A" w:rsidP="00C82AEF">
            <w:pPr>
              <w:pStyle w:val="a3"/>
              <w:ind w:left="0" w:right="33"/>
              <w:rPr>
                <w:rFonts w:ascii="Times New Roman" w:hAnsi="Times New Roman" w:cs="Times New Roman"/>
              </w:rPr>
            </w:pPr>
            <w:r w:rsidRPr="00D40681">
              <w:rPr>
                <w:rFonts w:ascii="Times New Roman" w:hAnsi="Times New Roman" w:cs="Times New Roman"/>
              </w:rPr>
              <w:t>3.1.2.3. Реалізація заходів з енергозбереження (утеплення фасадів, покрівель, заміна віконних та дверних блоків на енергозберігаючі)</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9A7BFE" w:rsidP="00321260">
            <w:r w:rsidRPr="003B7681">
              <w:t>Замінено вікн</w:t>
            </w:r>
            <w:r w:rsidR="00321260">
              <w:t>а</w:t>
            </w:r>
            <w:r w:rsidRPr="003B7681">
              <w:t xml:space="preserve"> на енергозберігаючі у приміщенні архіву, під час проведення ремонту з частковою модернізацією в приміщеннях для розміщення ВПО</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D40681" w:rsidRDefault="0036246A" w:rsidP="00C82AEF">
            <w:pPr>
              <w:pStyle w:val="a3"/>
              <w:ind w:left="0" w:right="33"/>
              <w:rPr>
                <w:rFonts w:ascii="Times New Roman" w:hAnsi="Times New Roman" w:cs="Times New Roman"/>
              </w:rPr>
            </w:pPr>
            <w:r w:rsidRPr="00D40681">
              <w:rPr>
                <w:rFonts w:ascii="Times New Roman" w:hAnsi="Times New Roman" w:cs="Times New Roman"/>
              </w:rPr>
              <w:t xml:space="preserve">3.1.2.4. Проведення </w:t>
            </w:r>
            <w:proofErr w:type="spellStart"/>
            <w:r w:rsidRPr="00D40681">
              <w:rPr>
                <w:rFonts w:ascii="Times New Roman" w:hAnsi="Times New Roman" w:cs="Times New Roman"/>
              </w:rPr>
              <w:t>енергоаудиту</w:t>
            </w:r>
            <w:proofErr w:type="spellEnd"/>
            <w:r w:rsidRPr="00D40681">
              <w:rPr>
                <w:rFonts w:ascii="Times New Roman" w:hAnsi="Times New Roman" w:cs="Times New Roman"/>
              </w:rPr>
              <w:t xml:space="preserve"> у закладах міста.</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9A7BFE" w:rsidP="009A7BFE">
            <w:r w:rsidRPr="003B7681">
              <w:t>Проводиться постійний моніторинг енергоспоживання бюджетними закладами громади за допомогою спеціалізованого програмного забезпечення</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D40681" w:rsidRDefault="0036246A" w:rsidP="00C82AEF">
            <w:pPr>
              <w:pStyle w:val="a3"/>
              <w:ind w:left="0" w:right="33"/>
              <w:rPr>
                <w:rFonts w:ascii="Times New Roman" w:hAnsi="Times New Roman" w:cs="Times New Roman"/>
              </w:rPr>
            </w:pPr>
            <w:r w:rsidRPr="00D40681">
              <w:rPr>
                <w:rFonts w:ascii="Times New Roman" w:hAnsi="Times New Roman" w:cs="Times New Roman"/>
              </w:rPr>
              <w:t>3.1.2.5. Стимулювання активності мешканців щодо покращення стану житлового фонду, створення сталого механізму проведення капітальних ремонтів будинків ОСББ.</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9A7BFE">
            <w:r w:rsidRPr="003B7681">
              <w:t xml:space="preserve">«Програма </w:t>
            </w:r>
            <w:proofErr w:type="spellStart"/>
            <w:r w:rsidRPr="003B7681">
              <w:t>співфінансування</w:t>
            </w:r>
            <w:proofErr w:type="spellEnd"/>
            <w:r w:rsidRPr="003B7681">
              <w:t xml:space="preserve"> робіт по капітальному ремонту або реконструкції покрівель багатоквартирних будинків в м. Дунаївці на 2020-2022 роки»</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D40681" w:rsidRDefault="0036246A" w:rsidP="00C82AEF">
            <w:pPr>
              <w:pStyle w:val="a3"/>
              <w:ind w:left="0" w:right="33"/>
              <w:rPr>
                <w:rFonts w:ascii="Times New Roman" w:hAnsi="Times New Roman" w:cs="Times New Roman"/>
              </w:rPr>
            </w:pPr>
            <w:r w:rsidRPr="00D40681">
              <w:rPr>
                <w:rFonts w:ascii="Times New Roman" w:hAnsi="Times New Roman" w:cs="Times New Roman"/>
              </w:rPr>
              <w:t>3.1.2.6. Встановлення індивідуального опалення в багатоквартирних будинках.</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9A7BFE">
            <w:r w:rsidRPr="003B7681">
              <w:t>Здійснювалось відключення будинків та окремих приміщень від системи централізованого теплопостачання з переведенням на індивідуальне опалення</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D40681" w:rsidRDefault="0036246A" w:rsidP="00C82AEF">
            <w:pPr>
              <w:pStyle w:val="a3"/>
              <w:ind w:left="0" w:right="33"/>
              <w:rPr>
                <w:rFonts w:ascii="Times New Roman" w:hAnsi="Times New Roman" w:cs="Times New Roman"/>
              </w:rPr>
            </w:pPr>
            <w:r w:rsidRPr="00D40681">
              <w:rPr>
                <w:rFonts w:ascii="Times New Roman" w:hAnsi="Times New Roman" w:cs="Times New Roman"/>
              </w:rPr>
              <w:t>3.1.2.7. Зменшення втрат теплової енергії при її транспортуванні до споживачів, приведення у відповідність до теплового навантаження діаметрів трубопроводів.</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9A7BFE">
            <w:r w:rsidRPr="003B7681">
              <w:t>Під час проведення ремонтних робі</w:t>
            </w:r>
            <w:r w:rsidR="000262FD">
              <w:t>т</w:t>
            </w:r>
            <w:r w:rsidRPr="003B7681">
              <w:t xml:space="preserve"> використовуються попередньо ізольовані труби, зменшення тепловтрат шляхом відключення неефективних та застарілих мереж</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36246A" w:rsidRPr="00545EBA" w:rsidRDefault="0036246A" w:rsidP="00545EBA">
            <w:pPr>
              <w:jc w:val="center"/>
            </w:pPr>
            <w:r w:rsidRPr="00545EBA">
              <w:t>3.1.3. Будівництво, ремонт і утримання доріг</w:t>
            </w:r>
          </w:p>
        </w:tc>
        <w:tc>
          <w:tcPr>
            <w:tcW w:w="1193" w:type="pct"/>
            <w:tcBorders>
              <w:top w:val="single" w:sz="4" w:space="0" w:color="auto"/>
              <w:left w:val="single" w:sz="4" w:space="0" w:color="auto"/>
              <w:bottom w:val="single" w:sz="4" w:space="0" w:color="auto"/>
              <w:right w:val="single" w:sz="4" w:space="0" w:color="auto"/>
            </w:tcBorders>
          </w:tcPr>
          <w:p w:rsidR="0036246A" w:rsidRPr="000E00C8" w:rsidRDefault="0036246A" w:rsidP="00BC09FD">
            <w:r w:rsidRPr="000E00C8">
              <w:t xml:space="preserve">3.1.3.1. Проведення капітального та поточного ремонту вулиць та доріг комунальної власності, </w:t>
            </w:r>
            <w:proofErr w:type="spellStart"/>
            <w:r w:rsidRPr="000E00C8">
              <w:t>співфінансування</w:t>
            </w:r>
            <w:proofErr w:type="spellEnd"/>
            <w:r w:rsidRPr="000E00C8">
              <w:t xml:space="preserve"> ремонту доріг загального користування місцевого значення.</w:t>
            </w:r>
          </w:p>
        </w:tc>
        <w:tc>
          <w:tcPr>
            <w:tcW w:w="1170" w:type="pct"/>
            <w:shd w:val="clear" w:color="auto" w:fill="auto"/>
          </w:tcPr>
          <w:p w:rsidR="0036246A" w:rsidRPr="00D40681" w:rsidRDefault="0036246A" w:rsidP="00D40681">
            <w:pPr>
              <w:rPr>
                <w:rFonts w:eastAsia="Calibri"/>
                <w:color w:val="000000"/>
                <w:lang w:eastAsia="en-US"/>
              </w:rPr>
            </w:pPr>
            <w:r w:rsidRPr="00D40681">
              <w:rPr>
                <w:rFonts w:eastAsia="Calibri"/>
                <w:color w:val="000000"/>
                <w:lang w:eastAsia="en-US"/>
              </w:rPr>
              <w:t>Збільшення терміну придатності об’єктів вулично-дорожньої мережі, забезпечення нормальних умов їх функціонування, створення сприятливих умов пересування для населення. Належна організація дорожнього руху.</w:t>
            </w:r>
          </w:p>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9A7BFE">
            <w:r w:rsidRPr="003B7681">
              <w:t>Розроблено схему дорожнього руху по вул. Шевченка</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0E00C8" w:rsidRDefault="0036246A" w:rsidP="00BC09FD">
            <w:r w:rsidRPr="000E00C8">
              <w:t xml:space="preserve">3.1.3.2. Проведення поточного ремонту </w:t>
            </w:r>
            <w:proofErr w:type="spellStart"/>
            <w:r w:rsidRPr="000E00C8">
              <w:t>внутрішньоквартальних</w:t>
            </w:r>
            <w:proofErr w:type="spellEnd"/>
            <w:r w:rsidRPr="000E00C8">
              <w:t xml:space="preserve"> проїздів, тротуарів, господарських майданчиків комунальної власності, поливання доріг міста.</w:t>
            </w:r>
          </w:p>
        </w:tc>
        <w:tc>
          <w:tcPr>
            <w:tcW w:w="1170" w:type="pct"/>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9A7BFE" w:rsidP="009A7BFE">
            <w:r w:rsidRPr="003B7681">
              <w:t>Проведено поточний ремонт</w:t>
            </w:r>
            <w:r w:rsidR="00321260">
              <w:t xml:space="preserve"> 4 </w:t>
            </w:r>
            <w:proofErr w:type="spellStart"/>
            <w:r w:rsidR="00321260">
              <w:t>внутрішньоквартальних</w:t>
            </w:r>
            <w:proofErr w:type="spellEnd"/>
            <w:r w:rsidR="00321260">
              <w:t xml:space="preserve"> проїздів</w:t>
            </w:r>
          </w:p>
        </w:tc>
      </w:tr>
      <w:tr w:rsidR="009A7BFE" w:rsidTr="003B7681">
        <w:trPr>
          <w:cantSplit/>
          <w:trHeight w:val="1134"/>
        </w:trPr>
        <w:tc>
          <w:tcPr>
            <w:tcW w:w="289" w:type="pct"/>
            <w:vMerge/>
            <w:tcBorders>
              <w:left w:val="single" w:sz="4" w:space="0" w:color="auto"/>
              <w:right w:val="single" w:sz="4" w:space="0" w:color="auto"/>
            </w:tcBorders>
            <w:vAlign w:val="center"/>
          </w:tcPr>
          <w:p w:rsidR="009A7BFE" w:rsidRDefault="009A7BFE">
            <w:pPr>
              <w:rPr>
                <w:color w:val="000000" w:themeColor="text1"/>
              </w:rPr>
            </w:pPr>
          </w:p>
        </w:tc>
        <w:tc>
          <w:tcPr>
            <w:tcW w:w="398" w:type="pct"/>
            <w:vMerge/>
            <w:tcBorders>
              <w:left w:val="single" w:sz="4" w:space="0" w:color="auto"/>
              <w:right w:val="single" w:sz="4" w:space="0" w:color="auto"/>
            </w:tcBorders>
            <w:textDirection w:val="btLr"/>
            <w:vAlign w:val="center"/>
          </w:tcPr>
          <w:p w:rsidR="009A7BFE" w:rsidRPr="00545EBA" w:rsidRDefault="009A7BFE"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9A7BFE" w:rsidRPr="00545EBA" w:rsidRDefault="009A7BFE"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9A7BFE" w:rsidRPr="000E00C8" w:rsidRDefault="009A7BFE" w:rsidP="00BC09FD">
            <w:r w:rsidRPr="000E00C8">
              <w:t xml:space="preserve">3.1.3.3. Проведення робіт по </w:t>
            </w:r>
            <w:proofErr w:type="spellStart"/>
            <w:r w:rsidRPr="000E00C8">
              <w:t>грейдеруванню</w:t>
            </w:r>
            <w:proofErr w:type="spellEnd"/>
            <w:r w:rsidRPr="000E00C8">
              <w:t xml:space="preserve"> </w:t>
            </w:r>
            <w:proofErr w:type="spellStart"/>
            <w:r w:rsidRPr="000E00C8">
              <w:t>грунтових</w:t>
            </w:r>
            <w:proofErr w:type="spellEnd"/>
            <w:r w:rsidRPr="000E00C8">
              <w:t xml:space="preserve"> вулиць та узбіч вулиць з твердим покриттям.</w:t>
            </w:r>
          </w:p>
        </w:tc>
        <w:tc>
          <w:tcPr>
            <w:tcW w:w="1170" w:type="pct"/>
            <w:shd w:val="clear" w:color="auto" w:fill="auto"/>
          </w:tcPr>
          <w:p w:rsidR="009A7BFE" w:rsidRPr="00C96D58" w:rsidRDefault="009A7BFE" w:rsidP="00C96D58">
            <w:pPr>
              <w:ind w:left="7"/>
              <w:jc w:val="both"/>
              <w:rPr>
                <w:rFonts w:eastAsia="Calibri"/>
                <w:color w:val="000000"/>
                <w:lang w:eastAsia="en-US"/>
              </w:rPr>
            </w:pPr>
          </w:p>
        </w:tc>
        <w:tc>
          <w:tcPr>
            <w:tcW w:w="1408" w:type="pct"/>
            <w:shd w:val="clear" w:color="auto" w:fill="auto"/>
          </w:tcPr>
          <w:p w:rsidR="009A7BFE" w:rsidRPr="003B7681" w:rsidRDefault="009A7BFE" w:rsidP="009A7BFE">
            <w:r w:rsidRPr="003B7681">
              <w:t xml:space="preserve">По населених пунктах громади проводилось профілювання </w:t>
            </w:r>
            <w:proofErr w:type="spellStart"/>
            <w:r w:rsidRPr="003B7681">
              <w:t>грунтових</w:t>
            </w:r>
            <w:proofErr w:type="spellEnd"/>
            <w:r w:rsidRPr="003B7681">
              <w:t xml:space="preserve"> вулиць</w:t>
            </w:r>
          </w:p>
        </w:tc>
      </w:tr>
      <w:tr w:rsidR="009A7BFE" w:rsidTr="003B7681">
        <w:trPr>
          <w:cantSplit/>
          <w:trHeight w:val="1134"/>
        </w:trPr>
        <w:tc>
          <w:tcPr>
            <w:tcW w:w="289" w:type="pct"/>
            <w:vMerge/>
            <w:tcBorders>
              <w:left w:val="single" w:sz="4" w:space="0" w:color="auto"/>
              <w:right w:val="single" w:sz="4" w:space="0" w:color="auto"/>
            </w:tcBorders>
            <w:vAlign w:val="center"/>
          </w:tcPr>
          <w:p w:rsidR="009A7BFE" w:rsidRDefault="009A7BFE">
            <w:pPr>
              <w:rPr>
                <w:color w:val="000000" w:themeColor="text1"/>
              </w:rPr>
            </w:pPr>
          </w:p>
        </w:tc>
        <w:tc>
          <w:tcPr>
            <w:tcW w:w="398" w:type="pct"/>
            <w:vMerge/>
            <w:tcBorders>
              <w:left w:val="single" w:sz="4" w:space="0" w:color="auto"/>
              <w:right w:val="single" w:sz="4" w:space="0" w:color="auto"/>
            </w:tcBorders>
            <w:textDirection w:val="btLr"/>
            <w:vAlign w:val="center"/>
          </w:tcPr>
          <w:p w:rsidR="009A7BFE" w:rsidRPr="00545EBA" w:rsidRDefault="009A7BFE"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9A7BFE" w:rsidRPr="00545EBA" w:rsidRDefault="009A7BFE"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9A7BFE" w:rsidRDefault="009A7BFE" w:rsidP="00BC09FD">
            <w:r w:rsidRPr="000E00C8">
              <w:t>3.1.3.4. Забезпечення зимового утримання доріг та тротуарів.</w:t>
            </w:r>
          </w:p>
        </w:tc>
        <w:tc>
          <w:tcPr>
            <w:tcW w:w="1170" w:type="pct"/>
            <w:shd w:val="clear" w:color="auto" w:fill="auto"/>
          </w:tcPr>
          <w:p w:rsidR="009A7BFE" w:rsidRPr="00C96D58" w:rsidRDefault="009A7BFE" w:rsidP="00C96D58">
            <w:pPr>
              <w:ind w:left="7"/>
              <w:jc w:val="both"/>
              <w:rPr>
                <w:rFonts w:eastAsia="Calibri"/>
                <w:color w:val="000000"/>
                <w:lang w:eastAsia="en-US"/>
              </w:rPr>
            </w:pPr>
          </w:p>
        </w:tc>
        <w:tc>
          <w:tcPr>
            <w:tcW w:w="1408" w:type="pct"/>
            <w:shd w:val="clear" w:color="auto" w:fill="auto"/>
          </w:tcPr>
          <w:p w:rsidR="009A7BFE" w:rsidRPr="003B7681" w:rsidRDefault="009A7BFE" w:rsidP="009A7BFE">
            <w:r w:rsidRPr="003B7681">
              <w:t>Утримання доріг та тротуарів проводилось по місту Дунаївці та населених пунктах громади на належному рівні</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36246A" w:rsidRPr="00545EBA" w:rsidRDefault="0036246A" w:rsidP="00545EBA">
            <w:pPr>
              <w:jc w:val="center"/>
            </w:pPr>
            <w:r w:rsidRPr="00545EBA">
              <w:t>3.1.4. Модернізація системи водопостачання і водовідведення</w:t>
            </w:r>
          </w:p>
        </w:tc>
        <w:tc>
          <w:tcPr>
            <w:tcW w:w="1193" w:type="pct"/>
            <w:tcBorders>
              <w:top w:val="single" w:sz="4" w:space="0" w:color="auto"/>
              <w:left w:val="single" w:sz="4" w:space="0" w:color="auto"/>
              <w:bottom w:val="single" w:sz="4" w:space="0" w:color="auto"/>
              <w:right w:val="single" w:sz="4" w:space="0" w:color="auto"/>
            </w:tcBorders>
          </w:tcPr>
          <w:p w:rsidR="0036246A" w:rsidRPr="00FB1DEC" w:rsidRDefault="0036246A" w:rsidP="00BC09FD">
            <w:r w:rsidRPr="00FB1DEC">
              <w:t>3.1.4.1. Проведення капітального ремонту вуличної мережі водопостачання по вул.</w:t>
            </w:r>
            <w:r w:rsidR="00CC549B">
              <w:t xml:space="preserve"> </w:t>
            </w:r>
            <w:r w:rsidR="00CC549B" w:rsidRPr="00CC549B">
              <w:t>Героїв Маріуполя</w:t>
            </w:r>
            <w:r w:rsidR="00CC549B" w:rsidRPr="00CC549B">
              <w:cr/>
            </w:r>
            <w:r w:rsidRPr="00FB1DEC">
              <w:t xml:space="preserve"> </w:t>
            </w:r>
            <w:r w:rsidR="00CC549B">
              <w:t>(</w:t>
            </w:r>
            <w:r w:rsidRPr="00FB1DEC">
              <w:t>1 Травня</w:t>
            </w:r>
            <w:r w:rsidR="00CC549B">
              <w:t>)</w:t>
            </w:r>
            <w:r w:rsidRPr="00FB1DEC">
              <w:t>.</w:t>
            </w:r>
          </w:p>
        </w:tc>
        <w:tc>
          <w:tcPr>
            <w:tcW w:w="1170" w:type="pct"/>
            <w:vMerge w:val="restart"/>
            <w:shd w:val="clear" w:color="auto" w:fill="auto"/>
          </w:tcPr>
          <w:p w:rsidR="0036246A" w:rsidRPr="00D40681" w:rsidRDefault="0036246A" w:rsidP="00D40681">
            <w:pPr>
              <w:ind w:left="7"/>
              <w:jc w:val="both"/>
              <w:rPr>
                <w:rFonts w:eastAsia="Calibri"/>
                <w:color w:val="000000"/>
                <w:lang w:eastAsia="en-US"/>
              </w:rPr>
            </w:pPr>
            <w:r w:rsidRPr="00D40681">
              <w:rPr>
                <w:rFonts w:eastAsia="Calibri"/>
                <w:color w:val="000000"/>
                <w:lang w:eastAsia="en-US"/>
              </w:rPr>
              <w:t>Покращено роботу системи водопостачання і водовідведення. Знижено втрати води в мережах.</w:t>
            </w:r>
          </w:p>
          <w:p w:rsidR="0036246A" w:rsidRPr="00D40681" w:rsidRDefault="0036246A" w:rsidP="00D40681">
            <w:pPr>
              <w:ind w:left="7"/>
              <w:jc w:val="both"/>
              <w:rPr>
                <w:rFonts w:eastAsia="Calibri"/>
                <w:color w:val="000000"/>
                <w:lang w:eastAsia="en-US"/>
              </w:rPr>
            </w:pPr>
            <w:r w:rsidRPr="00D40681">
              <w:rPr>
                <w:rFonts w:eastAsia="Calibri"/>
                <w:color w:val="000000"/>
                <w:lang w:eastAsia="en-US"/>
              </w:rPr>
              <w:t>Зменшено негативний екологічний вплив.</w:t>
            </w:r>
          </w:p>
          <w:p w:rsidR="0036246A" w:rsidRPr="00D40681" w:rsidRDefault="0036246A" w:rsidP="00D40681">
            <w:pPr>
              <w:ind w:left="7"/>
              <w:jc w:val="both"/>
              <w:rPr>
                <w:rFonts w:eastAsia="Calibri"/>
                <w:color w:val="000000"/>
                <w:lang w:eastAsia="en-US"/>
              </w:rPr>
            </w:pPr>
            <w:r w:rsidRPr="00D40681">
              <w:rPr>
                <w:rFonts w:eastAsia="Calibri"/>
                <w:color w:val="000000"/>
                <w:lang w:eastAsia="en-US"/>
              </w:rPr>
              <w:t>Знижено енерговитрати.</w:t>
            </w:r>
          </w:p>
          <w:p w:rsidR="0036246A" w:rsidRPr="00C96D58" w:rsidRDefault="0036246A" w:rsidP="00D40681">
            <w:pPr>
              <w:ind w:left="7"/>
              <w:jc w:val="both"/>
              <w:rPr>
                <w:rFonts w:eastAsia="Calibri"/>
                <w:color w:val="000000"/>
                <w:lang w:eastAsia="en-US"/>
              </w:rPr>
            </w:pPr>
            <w:r w:rsidRPr="00D40681">
              <w:rPr>
                <w:rFonts w:eastAsia="Calibri"/>
                <w:color w:val="000000"/>
                <w:lang w:eastAsia="en-US"/>
              </w:rPr>
              <w:t>Стабілізовано роботу каналізаційної системи.</w:t>
            </w:r>
          </w:p>
        </w:tc>
        <w:tc>
          <w:tcPr>
            <w:tcW w:w="1408" w:type="pct"/>
            <w:shd w:val="clear" w:color="auto" w:fill="auto"/>
          </w:tcPr>
          <w:p w:rsidR="0036246A" w:rsidRPr="003B7681" w:rsidRDefault="00220610" w:rsidP="00D40681">
            <w:pPr>
              <w:ind w:left="7"/>
              <w:jc w:val="both"/>
              <w:rPr>
                <w:rFonts w:eastAsia="Calibri"/>
                <w:lang w:eastAsia="en-US"/>
              </w:rPr>
            </w:pPr>
            <w:r w:rsidRPr="003B7681">
              <w:rPr>
                <w:rFonts w:eastAsia="Calibri"/>
                <w:lang w:eastAsia="en-US"/>
              </w:rPr>
              <w:t>Виконано, замінено 1616</w:t>
            </w:r>
            <w:r w:rsidR="004C0CEE">
              <w:rPr>
                <w:rFonts w:eastAsia="Calibri"/>
                <w:lang w:eastAsia="en-US"/>
              </w:rPr>
              <w:t xml:space="preserve"> </w:t>
            </w:r>
            <w:r w:rsidRPr="003B7681">
              <w:rPr>
                <w:rFonts w:eastAsia="Calibri"/>
                <w:lang w:eastAsia="en-US"/>
              </w:rPr>
              <w:t xml:space="preserve">м водопровідної мережі, </w:t>
            </w:r>
            <w:proofErr w:type="spellStart"/>
            <w:r w:rsidRPr="003B7681">
              <w:rPr>
                <w:rFonts w:eastAsia="Calibri"/>
                <w:lang w:eastAsia="en-US"/>
              </w:rPr>
              <w:t>перепідключено</w:t>
            </w:r>
            <w:proofErr w:type="spellEnd"/>
            <w:r w:rsidRPr="003B7681">
              <w:rPr>
                <w:rFonts w:eastAsia="Calibri"/>
                <w:lang w:eastAsia="en-US"/>
              </w:rPr>
              <w:t xml:space="preserve"> 59 абонентів</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FB1DEC" w:rsidRDefault="0036246A" w:rsidP="00BC09FD">
            <w:r w:rsidRPr="00FB1DEC">
              <w:t xml:space="preserve">3.1.4.2. Реконструкція очисних споруд та напірного колектора м. Дунаївці (2-га черга – напірний колектор, </w:t>
            </w:r>
            <w:proofErr w:type="spellStart"/>
            <w:r w:rsidRPr="00FB1DEC">
              <w:t>піскоуловлювачі</w:t>
            </w:r>
            <w:proofErr w:type="spellEnd"/>
            <w:r w:rsidRPr="00FB1DEC">
              <w:t>, КНС).</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CC549B">
            <w:r w:rsidRPr="003B7681">
              <w:rPr>
                <w:rFonts w:eastAsia="Calibri"/>
                <w:lang w:eastAsia="en-US"/>
              </w:rPr>
              <w:t>Виконано, впроваджено новітню технологію біологічної очистки стічних вод.</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FB1DEC" w:rsidRDefault="0036246A" w:rsidP="00BC09FD">
            <w:r w:rsidRPr="00FB1DEC">
              <w:t>3.1.4.3. Капітальний ремонт КНС 6 та мережі каналізації на території КУ ДМР «</w:t>
            </w:r>
            <w:proofErr w:type="spellStart"/>
            <w:r w:rsidRPr="00FB1DEC">
              <w:t>Дунаєвецька</w:t>
            </w:r>
            <w:proofErr w:type="spellEnd"/>
            <w:r w:rsidRPr="00FB1DEC">
              <w:t xml:space="preserve"> багатопрофільна лікарня» по вул. </w:t>
            </w:r>
            <w:r w:rsidR="00321260">
              <w:t>Соборній (</w:t>
            </w:r>
            <w:r w:rsidRPr="00FB1DEC">
              <w:t>Горького</w:t>
            </w:r>
            <w:r w:rsidR="00321260">
              <w:t>)</w:t>
            </w:r>
            <w:r w:rsidRPr="00FB1DEC">
              <w:t xml:space="preserve"> 7 м. Дунаївці.</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CC549B" w:rsidRPr="003B7681" w:rsidRDefault="00CC549B" w:rsidP="00CC549B">
            <w:r w:rsidRPr="003B7681">
              <w:t>Не виконано.</w:t>
            </w:r>
          </w:p>
          <w:p w:rsidR="0036246A" w:rsidRPr="003B7681" w:rsidRDefault="00CC549B" w:rsidP="00CC549B">
            <w:r w:rsidRPr="003B7681">
              <w:t xml:space="preserve">Проведено поточний ремонт напірного та </w:t>
            </w:r>
            <w:proofErr w:type="spellStart"/>
            <w:r w:rsidRPr="003B7681">
              <w:t>самоплинного</w:t>
            </w:r>
            <w:proofErr w:type="spellEnd"/>
            <w:r w:rsidRPr="003B7681">
              <w:t xml:space="preserve"> колекторів.</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FB1DEC" w:rsidRDefault="0036246A" w:rsidP="00BC09FD">
            <w:r w:rsidRPr="00FB1DEC">
              <w:t>3.1.4.4. Капітальний ремонт КНС 1 та каналізаційного колектора по вул. Загородній в м. Дунаївці.</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CC549B">
            <w:r w:rsidRPr="003B7681">
              <w:t>Не виконано</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FB1DEC" w:rsidRDefault="0036246A" w:rsidP="00BC09FD">
            <w:r w:rsidRPr="00FB1DEC">
              <w:t xml:space="preserve">3.1.4.5. Підключення абонентів до водопостачання в с. </w:t>
            </w:r>
            <w:proofErr w:type="spellStart"/>
            <w:r w:rsidRPr="00FB1DEC">
              <w:t>Лисець</w:t>
            </w:r>
            <w:proofErr w:type="spellEnd"/>
            <w:r w:rsidRPr="00FB1DEC">
              <w:t>.</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CC549B">
            <w:r w:rsidRPr="003B7681">
              <w:rPr>
                <w:rFonts w:eastAsia="Calibri"/>
                <w:lang w:eastAsia="en-US"/>
              </w:rPr>
              <w:t>Виконано, підключено 156 абонентів.</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BC09FD">
            <w:r w:rsidRPr="00FB1DEC">
              <w:t>3.1.4.6. Автоматизація роботи каналізаційних насосних станцій.</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CC3D3B" w:rsidRPr="003B7681" w:rsidRDefault="00CC3D3B" w:rsidP="00CC3D3B">
            <w:pPr>
              <w:rPr>
                <w:rFonts w:eastAsia="Calibri"/>
                <w:lang w:eastAsia="en-US"/>
              </w:rPr>
            </w:pPr>
            <w:r w:rsidRPr="003B7681">
              <w:rPr>
                <w:rFonts w:eastAsia="Calibri"/>
                <w:lang w:eastAsia="en-US"/>
              </w:rPr>
              <w:t>Планується у наступних роках</w:t>
            </w:r>
          </w:p>
          <w:p w:rsidR="0036246A" w:rsidRPr="003B7681" w:rsidRDefault="0036246A"/>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 xml:space="preserve">3.1.5. Запровадження ефективної системи </w:t>
            </w:r>
            <w:r w:rsidRPr="00545EBA">
              <w:lastRenderedPageBreak/>
              <w:t>поводження з відходами</w:t>
            </w:r>
          </w:p>
        </w:tc>
        <w:tc>
          <w:tcPr>
            <w:tcW w:w="1193" w:type="pct"/>
            <w:tcBorders>
              <w:top w:val="single" w:sz="4" w:space="0" w:color="auto"/>
              <w:left w:val="single" w:sz="4" w:space="0" w:color="auto"/>
              <w:bottom w:val="single" w:sz="4" w:space="0" w:color="auto"/>
              <w:right w:val="single" w:sz="4" w:space="0" w:color="auto"/>
            </w:tcBorders>
          </w:tcPr>
          <w:p w:rsidR="000912B4" w:rsidRPr="008C541D" w:rsidRDefault="000912B4" w:rsidP="00BC09FD">
            <w:r w:rsidRPr="008C541D">
              <w:lastRenderedPageBreak/>
              <w:t>3.1.5.1. Ліквідація несанкціонованих сміттєзвалищ.</w:t>
            </w:r>
          </w:p>
        </w:tc>
        <w:tc>
          <w:tcPr>
            <w:tcW w:w="1170" w:type="pct"/>
            <w:vMerge w:val="restart"/>
            <w:shd w:val="clear" w:color="auto" w:fill="auto"/>
          </w:tcPr>
          <w:p w:rsidR="000912B4" w:rsidRPr="00D40681" w:rsidRDefault="000912B4" w:rsidP="00D40681">
            <w:pPr>
              <w:ind w:left="7"/>
              <w:jc w:val="both"/>
              <w:rPr>
                <w:rFonts w:eastAsia="Calibri"/>
                <w:color w:val="000000"/>
                <w:lang w:eastAsia="en-US"/>
              </w:rPr>
            </w:pPr>
            <w:r w:rsidRPr="00D40681">
              <w:rPr>
                <w:rFonts w:eastAsia="Calibri"/>
                <w:color w:val="000000"/>
                <w:lang w:eastAsia="en-US"/>
              </w:rPr>
              <w:t>Покращення санітарного стану території громади.</w:t>
            </w:r>
          </w:p>
          <w:p w:rsidR="000912B4" w:rsidRPr="00C96D58" w:rsidRDefault="000912B4" w:rsidP="00D40681">
            <w:pPr>
              <w:ind w:left="7"/>
              <w:jc w:val="both"/>
              <w:rPr>
                <w:rFonts w:eastAsia="Calibri"/>
                <w:color w:val="000000"/>
                <w:lang w:eastAsia="en-US"/>
              </w:rPr>
            </w:pPr>
            <w:r w:rsidRPr="00D40681">
              <w:rPr>
                <w:rFonts w:eastAsia="Calibri"/>
                <w:color w:val="000000"/>
                <w:lang w:eastAsia="en-US"/>
              </w:rPr>
              <w:t xml:space="preserve">Збільшення частки відсортованого сміття у </w:t>
            </w:r>
            <w:r w:rsidRPr="00D40681">
              <w:rPr>
                <w:rFonts w:eastAsia="Calibri"/>
                <w:color w:val="000000"/>
                <w:lang w:eastAsia="en-US"/>
              </w:rPr>
              <w:lastRenderedPageBreak/>
              <w:t>загальному обсязі твердих побутових відходів.</w:t>
            </w:r>
          </w:p>
        </w:tc>
        <w:tc>
          <w:tcPr>
            <w:tcW w:w="1408" w:type="pct"/>
            <w:shd w:val="clear" w:color="auto" w:fill="auto"/>
          </w:tcPr>
          <w:p w:rsidR="000912B4" w:rsidRPr="003B7681" w:rsidRDefault="000912B4" w:rsidP="00F95162">
            <w:r w:rsidRPr="003B7681">
              <w:lastRenderedPageBreak/>
              <w:t xml:space="preserve"> Постійно проводиться прибирання несанкціонованих сміттєзвалищ на території громади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8C541D" w:rsidRDefault="000912B4" w:rsidP="00BC09FD">
            <w:r w:rsidRPr="008C541D">
              <w:t>3.1.5.2. Поступове впровадження на території громади системи роздільного збирання сміття.</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F95162">
            <w:r w:rsidRPr="003B7681">
              <w:t>Впроваджується на території громади  система роздільного збирання сміття</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8C541D" w:rsidRDefault="000912B4" w:rsidP="00BC09FD">
            <w:r w:rsidRPr="008C541D">
              <w:t>3.1.5.3. Укладення договорів на вивезення ТПВ.</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3C2C61" w:rsidP="00F95162">
            <w:r>
              <w:t>Постійно проводиться роботи</w:t>
            </w:r>
            <w:r w:rsidR="000912B4" w:rsidRPr="003B7681">
              <w:t xml:space="preserve"> по укладанню договорів на вивезення ТПВ</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Default="0036246A" w:rsidP="00BC09FD">
            <w:r w:rsidRPr="008C541D">
              <w:t>3.1.5.4. Експлуатація існуючої сортувальної лінії.</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CC3D3B">
            <w:r w:rsidRPr="003B7681">
              <w:t>Експлуатується за потреби</w:t>
            </w:r>
          </w:p>
          <w:p w:rsidR="00CC3D3B" w:rsidRPr="003B7681" w:rsidRDefault="00CC3D3B"/>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36246A" w:rsidRPr="00545EBA" w:rsidRDefault="0036246A" w:rsidP="00545EBA">
            <w:pPr>
              <w:jc w:val="center"/>
            </w:pPr>
            <w:r w:rsidRPr="00545EBA">
              <w:t>3.1.6. Організація зелених зон та відпочинку</w:t>
            </w:r>
          </w:p>
        </w:tc>
        <w:tc>
          <w:tcPr>
            <w:tcW w:w="1193" w:type="pct"/>
            <w:tcBorders>
              <w:top w:val="single" w:sz="4" w:space="0" w:color="auto"/>
              <w:left w:val="single" w:sz="4" w:space="0" w:color="auto"/>
              <w:bottom w:val="single" w:sz="4" w:space="0" w:color="auto"/>
              <w:right w:val="single" w:sz="4" w:space="0" w:color="auto"/>
            </w:tcBorders>
          </w:tcPr>
          <w:p w:rsidR="0036246A" w:rsidRPr="0057627F" w:rsidRDefault="0036246A" w:rsidP="00BC09FD">
            <w:r w:rsidRPr="0057627F">
              <w:t>3.1.6.1. Проведення технічної інвентаризації та паспортизації об’єктів благоустрою.</w:t>
            </w:r>
          </w:p>
        </w:tc>
        <w:tc>
          <w:tcPr>
            <w:tcW w:w="1170" w:type="pct"/>
            <w:vMerge w:val="restart"/>
            <w:shd w:val="clear" w:color="auto" w:fill="auto"/>
          </w:tcPr>
          <w:p w:rsidR="0036246A" w:rsidRPr="00D40681" w:rsidRDefault="0036246A" w:rsidP="00D40681">
            <w:pPr>
              <w:ind w:left="7"/>
              <w:jc w:val="both"/>
              <w:rPr>
                <w:rFonts w:eastAsia="Calibri"/>
                <w:color w:val="000000"/>
                <w:lang w:eastAsia="en-US"/>
              </w:rPr>
            </w:pPr>
            <w:r w:rsidRPr="00D40681">
              <w:rPr>
                <w:rFonts w:eastAsia="Calibri"/>
                <w:color w:val="000000"/>
                <w:lang w:eastAsia="en-US"/>
              </w:rPr>
              <w:t>Створено кадастр зелених та об’єктів благоустрою насаджень міста.</w:t>
            </w:r>
          </w:p>
          <w:p w:rsidR="0036246A" w:rsidRPr="00D40681" w:rsidRDefault="0036246A" w:rsidP="00D40681">
            <w:pPr>
              <w:ind w:left="7"/>
              <w:jc w:val="both"/>
              <w:rPr>
                <w:rFonts w:eastAsia="Calibri"/>
                <w:color w:val="000000"/>
                <w:lang w:eastAsia="en-US"/>
              </w:rPr>
            </w:pPr>
            <w:r w:rsidRPr="00D40681">
              <w:rPr>
                <w:rFonts w:eastAsia="Calibri"/>
                <w:color w:val="000000"/>
                <w:lang w:eastAsia="en-US"/>
              </w:rPr>
              <w:t>Утримання в належному стані дитячих та спортивних майданчиків.</w:t>
            </w:r>
          </w:p>
          <w:p w:rsidR="0036246A" w:rsidRPr="00C96D58" w:rsidRDefault="0036246A" w:rsidP="00D40681">
            <w:pPr>
              <w:ind w:left="7"/>
              <w:jc w:val="both"/>
              <w:rPr>
                <w:rFonts w:eastAsia="Calibri"/>
                <w:color w:val="000000"/>
                <w:lang w:eastAsia="en-US"/>
              </w:rPr>
            </w:pPr>
            <w:r w:rsidRPr="00D40681">
              <w:rPr>
                <w:rFonts w:eastAsia="Calibri"/>
                <w:color w:val="000000"/>
                <w:lang w:eastAsia="en-US"/>
              </w:rPr>
              <w:t>Озеленення населених пунктів громади.</w:t>
            </w:r>
          </w:p>
        </w:tc>
        <w:tc>
          <w:tcPr>
            <w:tcW w:w="1408" w:type="pct"/>
            <w:shd w:val="clear" w:color="auto" w:fill="auto"/>
          </w:tcPr>
          <w:p w:rsidR="0036246A" w:rsidRPr="003B7681" w:rsidRDefault="009E391C">
            <w:r w:rsidRPr="004C0CEE">
              <w:t>Роботи проводяться постійно</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57627F" w:rsidRDefault="0036246A" w:rsidP="00BC09FD">
            <w:r w:rsidRPr="0057627F">
              <w:t>3.1.6.2. Поточний та капітальний ремонт дитячих спортивних майданчиків.</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0912B4">
            <w:r w:rsidRPr="003B7681">
              <w:rPr>
                <w:rFonts w:eastAsia="Calibri"/>
                <w:lang w:eastAsia="en-US"/>
              </w:rPr>
              <w:t>Проводились роботи із влаштуванню майданчиків по вул. Яровій та Соборній</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BC09FD">
            <w:r w:rsidRPr="0057627F">
              <w:t>3.1.6.3. Проведення робіт по вирубці аварійних та сухостійних деревах, а також проведення обрізки та формування крони зелених насаджень.</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F95162">
            <w:r w:rsidRPr="003B7681">
              <w:t xml:space="preserve"> Проводились роботи  по вирубці аварійних та сухостійних дерев , а також формування крони  зелених насаджень</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3013E9">
            <w:pPr>
              <w:ind w:left="113" w:right="113"/>
              <w:jc w:val="cente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3.1.7. Розвиток мережі вуличного освітлення в населених пунктах громади</w:t>
            </w:r>
          </w:p>
        </w:tc>
        <w:tc>
          <w:tcPr>
            <w:tcW w:w="1193" w:type="pct"/>
            <w:tcBorders>
              <w:top w:val="single" w:sz="4" w:space="0" w:color="auto"/>
              <w:left w:val="single" w:sz="4" w:space="0" w:color="auto"/>
              <w:bottom w:val="single" w:sz="4" w:space="0" w:color="auto"/>
              <w:right w:val="single" w:sz="4" w:space="0" w:color="auto"/>
            </w:tcBorders>
          </w:tcPr>
          <w:p w:rsidR="000912B4" w:rsidRPr="00886B0D" w:rsidRDefault="000912B4" w:rsidP="00BC09FD">
            <w:r w:rsidRPr="00886B0D">
              <w:t>3.1.7.1. Проведення аналізу стану освітлення вулиць в населених пунктах громади.</w:t>
            </w:r>
          </w:p>
        </w:tc>
        <w:tc>
          <w:tcPr>
            <w:tcW w:w="1170" w:type="pct"/>
            <w:vMerge w:val="restart"/>
            <w:shd w:val="clear" w:color="auto" w:fill="auto"/>
          </w:tcPr>
          <w:p w:rsidR="000912B4" w:rsidRPr="00D40681" w:rsidRDefault="000912B4" w:rsidP="00D40681">
            <w:pPr>
              <w:ind w:left="7"/>
              <w:jc w:val="both"/>
              <w:rPr>
                <w:rFonts w:eastAsia="Calibri"/>
                <w:color w:val="000000"/>
                <w:lang w:eastAsia="en-US"/>
              </w:rPr>
            </w:pPr>
            <w:r w:rsidRPr="00D40681">
              <w:rPr>
                <w:rFonts w:eastAsia="Calibri"/>
                <w:color w:val="000000"/>
                <w:lang w:eastAsia="en-US"/>
              </w:rPr>
              <w:t xml:space="preserve">Охоплення вуличним освітленням всіх вулиць </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м. Дунаївці та сіл громади.</w:t>
            </w:r>
          </w:p>
          <w:p w:rsidR="000912B4" w:rsidRPr="00C96D58" w:rsidRDefault="000912B4" w:rsidP="00D40681">
            <w:pPr>
              <w:ind w:left="7"/>
              <w:jc w:val="both"/>
              <w:rPr>
                <w:rFonts w:eastAsia="Calibri"/>
                <w:color w:val="000000"/>
                <w:lang w:eastAsia="en-US"/>
              </w:rPr>
            </w:pPr>
            <w:r w:rsidRPr="00D40681">
              <w:rPr>
                <w:rFonts w:eastAsia="Calibri"/>
                <w:color w:val="000000"/>
                <w:lang w:eastAsia="en-US"/>
              </w:rPr>
              <w:t xml:space="preserve">Зменшення рівня енергоспоживання через </w:t>
            </w:r>
            <w:proofErr w:type="spellStart"/>
            <w:r w:rsidRPr="00D40681">
              <w:rPr>
                <w:rFonts w:eastAsia="Calibri"/>
                <w:color w:val="000000"/>
                <w:lang w:eastAsia="en-US"/>
              </w:rPr>
              <w:t>енергомодернізацію</w:t>
            </w:r>
            <w:proofErr w:type="spellEnd"/>
            <w:r w:rsidRPr="00D40681">
              <w:rPr>
                <w:rFonts w:eastAsia="Calibri"/>
                <w:color w:val="000000"/>
                <w:lang w:eastAsia="en-US"/>
              </w:rPr>
              <w:t xml:space="preserve"> системи освітлення.</w:t>
            </w:r>
          </w:p>
        </w:tc>
        <w:tc>
          <w:tcPr>
            <w:tcW w:w="1408" w:type="pct"/>
            <w:shd w:val="clear" w:color="auto" w:fill="auto"/>
          </w:tcPr>
          <w:p w:rsidR="000912B4" w:rsidRPr="003B7681" w:rsidRDefault="000912B4" w:rsidP="00F95162">
            <w:r w:rsidRPr="003B7681">
              <w:t>Протяжність вуличного освітлення по 230 км.(загальна протяжність вулиць громади 596,5 км)</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36246A" w:rsidRPr="00545EBA" w:rsidRDefault="0036246A"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36246A" w:rsidRPr="00886B0D" w:rsidRDefault="0036246A" w:rsidP="00BC09FD">
            <w:r w:rsidRPr="00886B0D">
              <w:t>3.1.7.2. Відбір новітніх технологій, які можуть використовуватися для впровадження системи освітлення вулиць населених пунктів громади.</w:t>
            </w:r>
          </w:p>
        </w:tc>
        <w:tc>
          <w:tcPr>
            <w:tcW w:w="1170" w:type="pct"/>
            <w:vMerge/>
            <w:shd w:val="clear" w:color="auto" w:fill="auto"/>
          </w:tcPr>
          <w:p w:rsidR="0036246A" w:rsidRPr="00C96D58" w:rsidRDefault="0036246A" w:rsidP="00C96D58">
            <w:pPr>
              <w:ind w:left="7"/>
              <w:jc w:val="both"/>
              <w:rPr>
                <w:rFonts w:eastAsia="Calibri"/>
                <w:color w:val="000000"/>
                <w:lang w:eastAsia="en-US"/>
              </w:rPr>
            </w:pPr>
          </w:p>
        </w:tc>
        <w:tc>
          <w:tcPr>
            <w:tcW w:w="1408" w:type="pct"/>
            <w:shd w:val="clear" w:color="auto" w:fill="auto"/>
          </w:tcPr>
          <w:p w:rsidR="0036246A" w:rsidRPr="003B7681" w:rsidRDefault="000912B4">
            <w:pPr>
              <w:rPr>
                <w:rFonts w:eastAsia="Calibri"/>
                <w:lang w:eastAsia="en-US"/>
              </w:rPr>
            </w:pPr>
            <w:r w:rsidRPr="003B7681">
              <w:rPr>
                <w:rFonts w:eastAsia="Calibri"/>
                <w:lang w:eastAsia="en-US"/>
              </w:rPr>
              <w:t>Планується у наступних роках</w:t>
            </w:r>
          </w:p>
          <w:p w:rsidR="000912B4" w:rsidRPr="003B7681" w:rsidRDefault="000912B4"/>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886B0D" w:rsidRDefault="000912B4" w:rsidP="00BC09FD">
            <w:r w:rsidRPr="00886B0D">
              <w:t xml:space="preserve">3.1.7.3. Розробка </w:t>
            </w:r>
            <w:proofErr w:type="spellStart"/>
            <w:r w:rsidRPr="00886B0D">
              <w:t>проєктно-кошторисної</w:t>
            </w:r>
            <w:proofErr w:type="spellEnd"/>
            <w:r w:rsidRPr="00886B0D">
              <w:t xml:space="preserve"> документації для будівництва системи освітлення населених пунктів.</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Планується у наступних роках</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3013E9">
            <w:pPr>
              <w:ind w:left="113" w:right="113"/>
              <w:jc w:val="cente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BC09FD">
            <w:r w:rsidRPr="00886B0D">
              <w:t>3.1.7.4. Освітлення вулиць та інших громадських місць (скверів, парків, ігрових майданчиків) населених пунктів громади.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Планується у наступних роках</w:t>
            </w:r>
          </w:p>
        </w:tc>
      </w:tr>
      <w:tr w:rsidR="0036246A" w:rsidTr="003B7681">
        <w:trPr>
          <w:cantSplit/>
          <w:trHeight w:val="1134"/>
        </w:trPr>
        <w:tc>
          <w:tcPr>
            <w:tcW w:w="289" w:type="pct"/>
            <w:vMerge/>
            <w:tcBorders>
              <w:left w:val="single" w:sz="4" w:space="0" w:color="auto"/>
              <w:right w:val="single" w:sz="4" w:space="0" w:color="auto"/>
            </w:tcBorders>
            <w:vAlign w:val="center"/>
          </w:tcPr>
          <w:p w:rsidR="0036246A" w:rsidRDefault="0036246A">
            <w:pPr>
              <w:rPr>
                <w:color w:val="000000" w:themeColor="text1"/>
              </w:rPr>
            </w:pPr>
          </w:p>
        </w:tc>
        <w:tc>
          <w:tcPr>
            <w:tcW w:w="398" w:type="pct"/>
            <w:vMerge/>
            <w:tcBorders>
              <w:left w:val="single" w:sz="4" w:space="0" w:color="auto"/>
              <w:right w:val="single" w:sz="4" w:space="0" w:color="auto"/>
            </w:tcBorders>
            <w:textDirection w:val="btLr"/>
            <w:vAlign w:val="center"/>
          </w:tcPr>
          <w:p w:rsidR="0036246A" w:rsidRPr="00545EBA" w:rsidRDefault="0036246A" w:rsidP="003013E9">
            <w:pPr>
              <w:ind w:left="113" w:right="113"/>
              <w:jc w:val="center"/>
              <w:rPr>
                <w:b/>
                <w:caps/>
                <w:color w:val="000000" w:themeColor="text1"/>
                <w:sz w:val="22"/>
                <w:szCs w:val="22"/>
              </w:rPr>
            </w:pPr>
          </w:p>
        </w:tc>
        <w:tc>
          <w:tcPr>
            <w:tcW w:w="542" w:type="pct"/>
            <w:tcBorders>
              <w:left w:val="single" w:sz="4" w:space="0" w:color="auto"/>
              <w:right w:val="single" w:sz="4" w:space="0" w:color="auto"/>
            </w:tcBorders>
            <w:vAlign w:val="center"/>
          </w:tcPr>
          <w:p w:rsidR="0036246A" w:rsidRPr="00545EBA" w:rsidRDefault="0036246A" w:rsidP="00545EBA">
            <w:pPr>
              <w:jc w:val="center"/>
            </w:pPr>
            <w:r w:rsidRPr="00545EBA">
              <w:t>3.1.8. Благоустрій кладовищ на території громади</w:t>
            </w:r>
          </w:p>
        </w:tc>
        <w:tc>
          <w:tcPr>
            <w:tcW w:w="1193" w:type="pct"/>
            <w:tcBorders>
              <w:top w:val="single" w:sz="4" w:space="0" w:color="auto"/>
              <w:left w:val="single" w:sz="4" w:space="0" w:color="auto"/>
              <w:bottom w:val="single" w:sz="4" w:space="0" w:color="auto"/>
              <w:right w:val="single" w:sz="4" w:space="0" w:color="auto"/>
            </w:tcBorders>
          </w:tcPr>
          <w:p w:rsidR="0036246A" w:rsidRPr="00D40681" w:rsidRDefault="0036246A" w:rsidP="00C82AEF">
            <w:pPr>
              <w:pStyle w:val="a3"/>
              <w:ind w:left="0" w:right="33"/>
              <w:rPr>
                <w:rFonts w:ascii="Times New Roman" w:hAnsi="Times New Roman" w:cs="Times New Roman"/>
              </w:rPr>
            </w:pPr>
            <w:r w:rsidRPr="00D40681">
              <w:rPr>
                <w:rFonts w:ascii="Times New Roman" w:hAnsi="Times New Roman" w:cs="Times New Roman"/>
              </w:rPr>
              <w:t>3.1.8.1. Послуги по технічному обслуговуванню та утриманню в належному стані кладовищ міської ради.</w:t>
            </w:r>
          </w:p>
        </w:tc>
        <w:tc>
          <w:tcPr>
            <w:tcW w:w="1170" w:type="pct"/>
            <w:shd w:val="clear" w:color="auto" w:fill="auto"/>
          </w:tcPr>
          <w:p w:rsidR="0036246A" w:rsidRPr="00C96D58" w:rsidRDefault="0036246A" w:rsidP="00C96D58">
            <w:pPr>
              <w:ind w:left="7"/>
              <w:jc w:val="both"/>
              <w:rPr>
                <w:rFonts w:eastAsia="Calibri"/>
                <w:color w:val="000000"/>
                <w:lang w:eastAsia="en-US"/>
              </w:rPr>
            </w:pPr>
            <w:r w:rsidRPr="00D40681">
              <w:rPr>
                <w:rFonts w:eastAsia="Calibri"/>
                <w:color w:val="000000"/>
                <w:lang w:eastAsia="en-US"/>
              </w:rPr>
              <w:t>Утримання в належному стані місць поховань.</w:t>
            </w:r>
          </w:p>
          <w:p w:rsidR="0036246A" w:rsidRPr="00C96D58" w:rsidRDefault="0036246A" w:rsidP="00D40681">
            <w:pPr>
              <w:ind w:left="7"/>
              <w:jc w:val="both"/>
              <w:rPr>
                <w:rFonts w:eastAsia="Calibri"/>
                <w:color w:val="000000"/>
                <w:lang w:eastAsia="en-US"/>
              </w:rPr>
            </w:pPr>
          </w:p>
        </w:tc>
        <w:tc>
          <w:tcPr>
            <w:tcW w:w="1408" w:type="pct"/>
            <w:shd w:val="clear" w:color="auto" w:fill="auto"/>
          </w:tcPr>
          <w:p w:rsidR="0036246A" w:rsidRPr="003B7681" w:rsidRDefault="000912B4">
            <w:r w:rsidRPr="003B7681">
              <w:t xml:space="preserve">Проводиться впорядкування </w:t>
            </w:r>
          </w:p>
        </w:tc>
      </w:tr>
      <w:tr w:rsidR="000912B4" w:rsidTr="003B7681">
        <w:trPr>
          <w:cantSplit/>
          <w:trHeight w:val="785"/>
        </w:trPr>
        <w:tc>
          <w:tcPr>
            <w:tcW w:w="289" w:type="pct"/>
            <w:vMerge/>
            <w:tcBorders>
              <w:left w:val="single" w:sz="4" w:space="0" w:color="auto"/>
              <w:right w:val="single" w:sz="4" w:space="0" w:color="auto"/>
            </w:tcBorders>
            <w:vAlign w:val="center"/>
          </w:tcPr>
          <w:p w:rsidR="000912B4" w:rsidRPr="00D173C8" w:rsidRDefault="000912B4"/>
        </w:tc>
        <w:tc>
          <w:tcPr>
            <w:tcW w:w="398" w:type="pct"/>
            <w:vMerge w:val="restart"/>
            <w:tcBorders>
              <w:left w:val="single" w:sz="4" w:space="0" w:color="auto"/>
              <w:right w:val="single" w:sz="4" w:space="0" w:color="auto"/>
            </w:tcBorders>
            <w:textDirection w:val="btLr"/>
            <w:vAlign w:val="center"/>
          </w:tcPr>
          <w:p w:rsidR="000912B4" w:rsidRPr="00545EBA" w:rsidRDefault="000912B4" w:rsidP="00D173C8">
            <w:pPr>
              <w:rPr>
                <w:sz w:val="22"/>
                <w:szCs w:val="22"/>
              </w:rPr>
            </w:pPr>
            <w:r w:rsidRPr="00545EBA">
              <w:rPr>
                <w:b/>
                <w:caps/>
                <w:color w:val="000000" w:themeColor="text1"/>
                <w:sz w:val="22"/>
                <w:szCs w:val="22"/>
              </w:rPr>
              <w:t>3.2. Якісна система  надання освітніх послуг</w:t>
            </w: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3.2.1. Створення оптимальної мережі закладів загальної середньої освіти та реалізація профільного навчання у старшій школі</w:t>
            </w:r>
          </w:p>
        </w:tc>
        <w:tc>
          <w:tcPr>
            <w:tcW w:w="1193" w:type="pct"/>
            <w:vMerge w:val="restart"/>
            <w:tcBorders>
              <w:top w:val="single" w:sz="4" w:space="0" w:color="auto"/>
              <w:left w:val="single" w:sz="4" w:space="0" w:color="auto"/>
              <w:right w:val="single" w:sz="4" w:space="0" w:color="auto"/>
            </w:tcBorders>
          </w:tcPr>
          <w:p w:rsidR="000912B4" w:rsidRPr="00E56C24" w:rsidRDefault="000912B4" w:rsidP="00BC09FD">
            <w:r w:rsidRPr="00E56C24">
              <w:t>3.2.1.1. Створення академічних, профільних ліцеїв.</w:t>
            </w:r>
          </w:p>
        </w:tc>
        <w:tc>
          <w:tcPr>
            <w:tcW w:w="1170" w:type="pct"/>
            <w:shd w:val="clear" w:color="auto" w:fill="auto"/>
          </w:tcPr>
          <w:p w:rsidR="000912B4" w:rsidRPr="00D40681" w:rsidRDefault="000912B4" w:rsidP="00D40681">
            <w:pPr>
              <w:ind w:left="7"/>
              <w:jc w:val="both"/>
              <w:rPr>
                <w:rFonts w:eastAsia="Calibri"/>
                <w:color w:val="000000"/>
                <w:lang w:eastAsia="en-US"/>
              </w:rPr>
            </w:pPr>
            <w:r w:rsidRPr="00D40681">
              <w:rPr>
                <w:rFonts w:eastAsia="Calibri"/>
                <w:color w:val="000000"/>
                <w:lang w:eastAsia="en-US"/>
              </w:rPr>
              <w:t xml:space="preserve"> Створення академічних, профільних ліцеїв на базі </w:t>
            </w:r>
            <w:proofErr w:type="spellStart"/>
            <w:r w:rsidRPr="00D40681">
              <w:rPr>
                <w:rFonts w:eastAsia="Calibri"/>
                <w:color w:val="000000"/>
                <w:lang w:eastAsia="en-US"/>
              </w:rPr>
              <w:t>Дунаєвецького</w:t>
            </w:r>
            <w:proofErr w:type="spellEnd"/>
            <w:r w:rsidRPr="00D40681">
              <w:rPr>
                <w:rFonts w:eastAsia="Calibri"/>
                <w:color w:val="000000"/>
                <w:lang w:eastAsia="en-US"/>
              </w:rPr>
              <w:t xml:space="preserve"> </w:t>
            </w:r>
            <w:r w:rsidR="00321260">
              <w:rPr>
                <w:rFonts w:eastAsia="Calibri"/>
                <w:color w:val="000000"/>
                <w:lang w:eastAsia="en-US"/>
              </w:rPr>
              <w:t>ліцею №1</w:t>
            </w:r>
            <w:r w:rsidRPr="00D40681">
              <w:rPr>
                <w:rFonts w:eastAsia="Calibri"/>
                <w:color w:val="000000"/>
                <w:lang w:eastAsia="en-US"/>
              </w:rPr>
              <w:t xml:space="preserve">, </w:t>
            </w:r>
            <w:proofErr w:type="spellStart"/>
            <w:r w:rsidRPr="00D40681">
              <w:rPr>
                <w:rFonts w:eastAsia="Calibri"/>
                <w:color w:val="000000"/>
                <w:lang w:eastAsia="en-US"/>
              </w:rPr>
              <w:t>Дунаєвецько</w:t>
            </w:r>
            <w:r w:rsidR="00321260">
              <w:rPr>
                <w:rFonts w:eastAsia="Calibri"/>
                <w:color w:val="000000"/>
                <w:lang w:eastAsia="en-US"/>
              </w:rPr>
              <w:t>го</w:t>
            </w:r>
            <w:proofErr w:type="spellEnd"/>
            <w:r w:rsidR="00321260">
              <w:rPr>
                <w:rFonts w:eastAsia="Calibri"/>
                <w:color w:val="000000"/>
                <w:lang w:eastAsia="en-US"/>
              </w:rPr>
              <w:t xml:space="preserve"> ліцею</w:t>
            </w:r>
            <w:r w:rsidRPr="00D40681">
              <w:rPr>
                <w:rFonts w:eastAsia="Calibri"/>
                <w:color w:val="000000"/>
                <w:lang w:eastAsia="en-US"/>
              </w:rPr>
              <w:t xml:space="preserve"> №3.</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 xml:space="preserve">Реорганізація </w:t>
            </w:r>
            <w:proofErr w:type="spellStart"/>
            <w:r w:rsidRPr="00D40681">
              <w:rPr>
                <w:rFonts w:eastAsia="Calibri"/>
                <w:color w:val="000000"/>
                <w:lang w:eastAsia="en-US"/>
              </w:rPr>
              <w:t>Мушкутинецької</w:t>
            </w:r>
            <w:proofErr w:type="spellEnd"/>
            <w:r w:rsidRPr="00D40681">
              <w:rPr>
                <w:rFonts w:eastAsia="Calibri"/>
                <w:color w:val="000000"/>
                <w:lang w:eastAsia="en-US"/>
              </w:rPr>
              <w:t xml:space="preserve"> ЗОШ І-ІІІ ст., </w:t>
            </w:r>
            <w:proofErr w:type="spellStart"/>
            <w:r w:rsidRPr="00D40681">
              <w:rPr>
                <w:rFonts w:eastAsia="Calibri"/>
                <w:color w:val="000000"/>
                <w:lang w:eastAsia="en-US"/>
              </w:rPr>
              <w:t>Нестеровецької</w:t>
            </w:r>
            <w:proofErr w:type="spellEnd"/>
            <w:r w:rsidRPr="00D40681">
              <w:rPr>
                <w:rFonts w:eastAsia="Calibri"/>
                <w:color w:val="000000"/>
                <w:lang w:eastAsia="en-US"/>
              </w:rPr>
              <w:t xml:space="preserve"> ЗОШ І-ІІІ ст., </w:t>
            </w:r>
            <w:proofErr w:type="spellStart"/>
            <w:r w:rsidRPr="00D40681">
              <w:rPr>
                <w:rFonts w:eastAsia="Calibri"/>
                <w:color w:val="000000"/>
                <w:lang w:eastAsia="en-US"/>
              </w:rPr>
              <w:t>Чаньківської</w:t>
            </w:r>
            <w:proofErr w:type="spellEnd"/>
            <w:r w:rsidRPr="00D40681">
              <w:rPr>
                <w:rFonts w:eastAsia="Calibri"/>
                <w:color w:val="000000"/>
                <w:lang w:eastAsia="en-US"/>
              </w:rPr>
              <w:t xml:space="preserve"> ЗОШ І-ІІІ ст. у гімназії.</w:t>
            </w:r>
          </w:p>
          <w:p w:rsidR="000912B4" w:rsidRPr="00C96D58" w:rsidRDefault="000912B4" w:rsidP="00D40681">
            <w:pPr>
              <w:ind w:left="7"/>
              <w:jc w:val="both"/>
              <w:rPr>
                <w:rFonts w:eastAsia="Calibri"/>
                <w:color w:val="000000"/>
                <w:lang w:eastAsia="en-US"/>
              </w:rPr>
            </w:pPr>
            <w:r w:rsidRPr="00D40681">
              <w:rPr>
                <w:rFonts w:eastAsia="Calibri"/>
                <w:color w:val="000000"/>
                <w:lang w:eastAsia="en-US"/>
              </w:rPr>
              <w:t xml:space="preserve">Придбання додаткових автобусів для розвантаження існуючих маршрутів Дунаєвецької ЗОШ І-ІІІ ст. №3 та </w:t>
            </w:r>
            <w:proofErr w:type="spellStart"/>
            <w:r w:rsidRPr="00D40681">
              <w:rPr>
                <w:rFonts w:eastAsia="Calibri"/>
                <w:color w:val="000000"/>
                <w:lang w:eastAsia="en-US"/>
              </w:rPr>
              <w:t>Вихрівської</w:t>
            </w:r>
            <w:proofErr w:type="spellEnd"/>
            <w:r w:rsidRPr="00D40681">
              <w:rPr>
                <w:rFonts w:eastAsia="Calibri"/>
                <w:color w:val="000000"/>
                <w:lang w:eastAsia="en-US"/>
              </w:rPr>
              <w:t xml:space="preserve"> гімназії, оновлення 5 одиниць транспорту, що мають термін експлуатації понад 10 років.</w:t>
            </w:r>
          </w:p>
        </w:tc>
        <w:tc>
          <w:tcPr>
            <w:tcW w:w="1408" w:type="pct"/>
            <w:vMerge w:val="restart"/>
            <w:shd w:val="clear" w:color="auto" w:fill="auto"/>
          </w:tcPr>
          <w:p w:rsidR="000912B4" w:rsidRPr="003B7681" w:rsidRDefault="000912B4" w:rsidP="00D40681">
            <w:pPr>
              <w:ind w:left="7"/>
              <w:jc w:val="both"/>
              <w:rPr>
                <w:rFonts w:eastAsia="Calibri"/>
                <w:lang w:eastAsia="en-US"/>
              </w:rPr>
            </w:pPr>
            <w:r w:rsidRPr="003B7681">
              <w:rPr>
                <w:rFonts w:eastAsia="Calibri"/>
                <w:lang w:eastAsia="en-US"/>
              </w:rPr>
              <w:t xml:space="preserve">У 2023 році планується затвердити мережу профільних ліцеїв на базі </w:t>
            </w:r>
            <w:proofErr w:type="spellStart"/>
            <w:r w:rsidRPr="003B7681">
              <w:rPr>
                <w:rFonts w:eastAsia="Calibri"/>
                <w:lang w:eastAsia="en-US"/>
              </w:rPr>
              <w:t>Дунаєвецького</w:t>
            </w:r>
            <w:proofErr w:type="spellEnd"/>
            <w:r w:rsidRPr="003B7681">
              <w:rPr>
                <w:rFonts w:eastAsia="Calibri"/>
                <w:lang w:eastAsia="en-US"/>
              </w:rPr>
              <w:t xml:space="preserve"> ліц</w:t>
            </w:r>
            <w:r w:rsidR="00910E41" w:rsidRPr="003B7681">
              <w:rPr>
                <w:rFonts w:eastAsia="Calibri"/>
                <w:lang w:eastAsia="en-US"/>
              </w:rPr>
              <w:t xml:space="preserve">ею №1 та </w:t>
            </w:r>
            <w:proofErr w:type="spellStart"/>
            <w:r w:rsidR="00910E41" w:rsidRPr="003B7681">
              <w:rPr>
                <w:rFonts w:eastAsia="Calibri"/>
                <w:lang w:eastAsia="en-US"/>
              </w:rPr>
              <w:t>Дунаєвецького</w:t>
            </w:r>
            <w:proofErr w:type="spellEnd"/>
            <w:r w:rsidR="00910E41" w:rsidRPr="003B7681">
              <w:rPr>
                <w:rFonts w:eastAsia="Calibri"/>
                <w:lang w:eastAsia="en-US"/>
              </w:rPr>
              <w:t xml:space="preserve"> ліцею №3</w:t>
            </w:r>
          </w:p>
        </w:tc>
      </w:tr>
      <w:tr w:rsidR="000912B4" w:rsidTr="003B7681">
        <w:trPr>
          <w:cantSplit/>
          <w:trHeight w:val="355"/>
        </w:trPr>
        <w:tc>
          <w:tcPr>
            <w:tcW w:w="289" w:type="pct"/>
            <w:vMerge/>
            <w:tcBorders>
              <w:left w:val="single" w:sz="4" w:space="0" w:color="auto"/>
              <w:right w:val="single" w:sz="4" w:space="0" w:color="auto"/>
            </w:tcBorders>
            <w:vAlign w:val="center"/>
          </w:tcPr>
          <w:p w:rsidR="000912B4" w:rsidRPr="00D173C8" w:rsidRDefault="000912B4"/>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vMerge/>
            <w:tcBorders>
              <w:left w:val="single" w:sz="4" w:space="0" w:color="auto"/>
              <w:bottom w:val="single" w:sz="4" w:space="0" w:color="auto"/>
              <w:right w:val="single" w:sz="4" w:space="0" w:color="auto"/>
            </w:tcBorders>
          </w:tcPr>
          <w:p w:rsidR="000912B4" w:rsidRPr="00E56C24" w:rsidRDefault="000912B4" w:rsidP="00BC09FD"/>
        </w:tc>
        <w:tc>
          <w:tcPr>
            <w:tcW w:w="1170" w:type="pct"/>
            <w:vMerge w:val="restart"/>
            <w:shd w:val="clear" w:color="auto" w:fill="auto"/>
          </w:tcPr>
          <w:p w:rsidR="00321260" w:rsidRPr="00D40681" w:rsidRDefault="000912B4" w:rsidP="00321260">
            <w:pPr>
              <w:ind w:left="7"/>
              <w:jc w:val="both"/>
              <w:rPr>
                <w:rFonts w:eastAsia="Calibri"/>
                <w:color w:val="000000"/>
                <w:lang w:eastAsia="en-US"/>
              </w:rPr>
            </w:pPr>
            <w:r w:rsidRPr="00D40681">
              <w:rPr>
                <w:rFonts w:eastAsia="Calibri"/>
                <w:color w:val="000000"/>
                <w:lang w:eastAsia="en-US"/>
              </w:rPr>
              <w:t xml:space="preserve"> Створення академічних, профільних ліцеїв на базі </w:t>
            </w:r>
            <w:proofErr w:type="spellStart"/>
            <w:r w:rsidR="00321260" w:rsidRPr="00D40681">
              <w:rPr>
                <w:rFonts w:eastAsia="Calibri"/>
                <w:color w:val="000000"/>
                <w:lang w:eastAsia="en-US"/>
              </w:rPr>
              <w:t>Дунаєвецького</w:t>
            </w:r>
            <w:proofErr w:type="spellEnd"/>
            <w:r w:rsidR="00321260" w:rsidRPr="00D40681">
              <w:rPr>
                <w:rFonts w:eastAsia="Calibri"/>
                <w:color w:val="000000"/>
                <w:lang w:eastAsia="en-US"/>
              </w:rPr>
              <w:t xml:space="preserve"> </w:t>
            </w:r>
            <w:r w:rsidR="00321260">
              <w:rPr>
                <w:rFonts w:eastAsia="Calibri"/>
                <w:color w:val="000000"/>
                <w:lang w:eastAsia="en-US"/>
              </w:rPr>
              <w:t>ліцею №1</w:t>
            </w:r>
            <w:r w:rsidR="00321260" w:rsidRPr="00D40681">
              <w:rPr>
                <w:rFonts w:eastAsia="Calibri"/>
                <w:color w:val="000000"/>
                <w:lang w:eastAsia="en-US"/>
              </w:rPr>
              <w:t xml:space="preserve">, </w:t>
            </w:r>
            <w:proofErr w:type="spellStart"/>
            <w:r w:rsidR="00321260" w:rsidRPr="00D40681">
              <w:rPr>
                <w:rFonts w:eastAsia="Calibri"/>
                <w:color w:val="000000"/>
                <w:lang w:eastAsia="en-US"/>
              </w:rPr>
              <w:t>Дунаєвецько</w:t>
            </w:r>
            <w:r w:rsidR="00321260">
              <w:rPr>
                <w:rFonts w:eastAsia="Calibri"/>
                <w:color w:val="000000"/>
                <w:lang w:eastAsia="en-US"/>
              </w:rPr>
              <w:t>го</w:t>
            </w:r>
            <w:proofErr w:type="spellEnd"/>
            <w:r w:rsidR="00321260">
              <w:rPr>
                <w:rFonts w:eastAsia="Calibri"/>
                <w:color w:val="000000"/>
                <w:lang w:eastAsia="en-US"/>
              </w:rPr>
              <w:t xml:space="preserve"> ліцею</w:t>
            </w:r>
            <w:r w:rsidR="00321260" w:rsidRPr="00D40681">
              <w:rPr>
                <w:rFonts w:eastAsia="Calibri"/>
                <w:color w:val="000000"/>
                <w:lang w:eastAsia="en-US"/>
              </w:rPr>
              <w:t xml:space="preserve"> №3.</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 xml:space="preserve">Реорганізація </w:t>
            </w:r>
            <w:proofErr w:type="spellStart"/>
            <w:r w:rsidRPr="00D40681">
              <w:rPr>
                <w:rFonts w:eastAsia="Calibri"/>
                <w:color w:val="000000"/>
                <w:lang w:eastAsia="en-US"/>
              </w:rPr>
              <w:t>Мушкутинецької</w:t>
            </w:r>
            <w:proofErr w:type="spellEnd"/>
            <w:r w:rsidRPr="00D40681">
              <w:rPr>
                <w:rFonts w:eastAsia="Calibri"/>
                <w:color w:val="000000"/>
                <w:lang w:eastAsia="en-US"/>
              </w:rPr>
              <w:t xml:space="preserve"> ЗОШ І-ІІІ ст., </w:t>
            </w:r>
            <w:proofErr w:type="spellStart"/>
            <w:r w:rsidRPr="00D40681">
              <w:rPr>
                <w:rFonts w:eastAsia="Calibri"/>
                <w:color w:val="000000"/>
                <w:lang w:eastAsia="en-US"/>
              </w:rPr>
              <w:t>Нестеровецької</w:t>
            </w:r>
            <w:proofErr w:type="spellEnd"/>
            <w:r w:rsidRPr="00D40681">
              <w:rPr>
                <w:rFonts w:eastAsia="Calibri"/>
                <w:color w:val="000000"/>
                <w:lang w:eastAsia="en-US"/>
              </w:rPr>
              <w:t xml:space="preserve"> ЗОШ І-ІІІ ст., </w:t>
            </w:r>
            <w:proofErr w:type="spellStart"/>
            <w:r w:rsidRPr="00D40681">
              <w:rPr>
                <w:rFonts w:eastAsia="Calibri"/>
                <w:color w:val="000000"/>
                <w:lang w:eastAsia="en-US"/>
              </w:rPr>
              <w:t>Чаньківської</w:t>
            </w:r>
            <w:proofErr w:type="spellEnd"/>
            <w:r w:rsidRPr="00D40681">
              <w:rPr>
                <w:rFonts w:eastAsia="Calibri"/>
                <w:color w:val="000000"/>
                <w:lang w:eastAsia="en-US"/>
              </w:rPr>
              <w:t xml:space="preserve"> ЗОШ І-ІІІ ст. у гімназії.</w:t>
            </w:r>
          </w:p>
          <w:p w:rsidR="000912B4" w:rsidRPr="00C96D58" w:rsidRDefault="000912B4" w:rsidP="00D40681">
            <w:pPr>
              <w:ind w:left="7"/>
              <w:jc w:val="both"/>
              <w:rPr>
                <w:rFonts w:eastAsia="Calibri"/>
                <w:color w:val="000000"/>
                <w:lang w:eastAsia="en-US"/>
              </w:rPr>
            </w:pPr>
            <w:r w:rsidRPr="00D40681">
              <w:rPr>
                <w:rFonts w:eastAsia="Calibri"/>
                <w:color w:val="000000"/>
                <w:lang w:eastAsia="en-US"/>
              </w:rPr>
              <w:lastRenderedPageBreak/>
              <w:t xml:space="preserve">Придбання додаткових автобусів для розвантаження існуючих маршрутів </w:t>
            </w:r>
            <w:proofErr w:type="spellStart"/>
            <w:r w:rsidRPr="00D40681">
              <w:rPr>
                <w:rFonts w:eastAsia="Calibri"/>
                <w:color w:val="000000"/>
                <w:lang w:eastAsia="en-US"/>
              </w:rPr>
              <w:t>Дунаєвецько</w:t>
            </w:r>
            <w:r w:rsidR="00F141DE">
              <w:rPr>
                <w:rFonts w:eastAsia="Calibri"/>
                <w:color w:val="000000"/>
                <w:lang w:eastAsia="en-US"/>
              </w:rPr>
              <w:t>го</w:t>
            </w:r>
            <w:proofErr w:type="spellEnd"/>
            <w:r w:rsidR="00F141DE">
              <w:rPr>
                <w:rFonts w:eastAsia="Calibri"/>
                <w:color w:val="000000"/>
                <w:lang w:eastAsia="en-US"/>
              </w:rPr>
              <w:t xml:space="preserve"> ліцею</w:t>
            </w:r>
            <w:r w:rsidRPr="00D40681">
              <w:rPr>
                <w:rFonts w:eastAsia="Calibri"/>
                <w:color w:val="000000"/>
                <w:lang w:eastAsia="en-US"/>
              </w:rPr>
              <w:t xml:space="preserve"> №3 та </w:t>
            </w:r>
            <w:proofErr w:type="spellStart"/>
            <w:r w:rsidRPr="00D40681">
              <w:rPr>
                <w:rFonts w:eastAsia="Calibri"/>
                <w:color w:val="000000"/>
                <w:lang w:eastAsia="en-US"/>
              </w:rPr>
              <w:t>Вихрівської</w:t>
            </w:r>
            <w:proofErr w:type="spellEnd"/>
            <w:r w:rsidRPr="00D40681">
              <w:rPr>
                <w:rFonts w:eastAsia="Calibri"/>
                <w:color w:val="000000"/>
                <w:lang w:eastAsia="en-US"/>
              </w:rPr>
              <w:t xml:space="preserve"> гімназії, оновлення 5 одиниць транспорту, що мають термін експлуатації понад 10 років.</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Придбання меблів, комп’ютерного, мультимедійного обладнання для класів НУШ усіх закладів загальної середньої освіти, кабінетів природничо-математичного циклу та STEM-лабораторій для опорних та базових закладів освіти.</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Обладнання офтальмологічного кабінету у ЦРД «Пролісок» апаратами для корекції вад зору, створення ресурсної кімнати у ЗДО №1 «Ромашка» та логопедичного кабінету у ЗДО №5 «Усмішка», облаштування тематичних осередків відпочинку у міських закладах загальної середньої освіти, оновлення ігрових майданчиків сучасним ігровим обладнанням у ЗДО № 3 «Берізка» та ЗДО №4 «Теремок».</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Функціонування проекту «</w:t>
            </w:r>
            <w:proofErr w:type="spellStart"/>
            <w:r w:rsidRPr="00D40681">
              <w:rPr>
                <w:rFonts w:eastAsia="Calibri"/>
                <w:color w:val="000000"/>
                <w:lang w:eastAsia="en-US"/>
              </w:rPr>
              <w:t>Позашкілля</w:t>
            </w:r>
            <w:proofErr w:type="spellEnd"/>
            <w:r w:rsidRPr="00D40681">
              <w:rPr>
                <w:rFonts w:eastAsia="Calibri"/>
                <w:color w:val="000000"/>
                <w:lang w:eastAsia="en-US"/>
              </w:rPr>
              <w:t xml:space="preserve"> для всіх».</w:t>
            </w:r>
          </w:p>
          <w:p w:rsidR="0023771D" w:rsidRDefault="000912B4" w:rsidP="00D40681">
            <w:pPr>
              <w:ind w:left="7"/>
              <w:jc w:val="both"/>
              <w:rPr>
                <w:rFonts w:eastAsia="Calibri"/>
                <w:color w:val="000000"/>
                <w:lang w:eastAsia="en-US"/>
              </w:rPr>
            </w:pPr>
            <w:r w:rsidRPr="00D40681">
              <w:rPr>
                <w:rFonts w:eastAsia="Calibri"/>
                <w:color w:val="000000"/>
                <w:lang w:eastAsia="en-US"/>
              </w:rPr>
              <w:t xml:space="preserve">Створення лінії роздачі для їдальні </w:t>
            </w:r>
            <w:proofErr w:type="spellStart"/>
            <w:r w:rsidRPr="00D40681">
              <w:rPr>
                <w:rFonts w:eastAsia="Calibri"/>
                <w:color w:val="000000"/>
                <w:lang w:eastAsia="en-US"/>
              </w:rPr>
              <w:t>Дунаєвецько</w:t>
            </w:r>
            <w:r w:rsidR="002078A3">
              <w:rPr>
                <w:rFonts w:eastAsia="Calibri"/>
                <w:color w:val="000000"/>
                <w:lang w:eastAsia="en-US"/>
              </w:rPr>
              <w:t>го</w:t>
            </w:r>
            <w:proofErr w:type="spellEnd"/>
            <w:r w:rsidR="002078A3">
              <w:rPr>
                <w:rFonts w:eastAsia="Calibri"/>
                <w:color w:val="000000"/>
                <w:lang w:eastAsia="en-US"/>
              </w:rPr>
              <w:t xml:space="preserve"> ліцею </w:t>
            </w:r>
            <w:r w:rsidRPr="00D40681">
              <w:rPr>
                <w:rFonts w:eastAsia="Calibri"/>
                <w:color w:val="000000"/>
                <w:lang w:eastAsia="en-US"/>
              </w:rPr>
              <w:t xml:space="preserve">№3 та </w:t>
            </w:r>
            <w:proofErr w:type="spellStart"/>
            <w:r w:rsidRPr="00D40681">
              <w:rPr>
                <w:rFonts w:eastAsia="Calibri"/>
                <w:color w:val="000000"/>
                <w:lang w:eastAsia="en-US"/>
              </w:rPr>
              <w:t>Дунаєвецького</w:t>
            </w:r>
            <w:proofErr w:type="spellEnd"/>
            <w:r w:rsidRPr="00D40681">
              <w:rPr>
                <w:rFonts w:eastAsia="Calibri"/>
                <w:color w:val="000000"/>
                <w:lang w:eastAsia="en-US"/>
              </w:rPr>
              <w:t xml:space="preserve"> НВК «ЗОШ І-ІІІ ст., гімназія», оновлення кухонних приладів (промислові електроплити, духові шафи, </w:t>
            </w:r>
            <w:proofErr w:type="spellStart"/>
            <w:r w:rsidRPr="00D40681">
              <w:rPr>
                <w:rFonts w:eastAsia="Calibri"/>
                <w:color w:val="000000"/>
                <w:lang w:eastAsia="en-US"/>
              </w:rPr>
              <w:t>електросковорідки</w:t>
            </w:r>
            <w:proofErr w:type="spellEnd"/>
            <w:r w:rsidRPr="00D40681">
              <w:rPr>
                <w:rFonts w:eastAsia="Calibri"/>
                <w:color w:val="000000"/>
                <w:lang w:eastAsia="en-US"/>
              </w:rPr>
              <w:t xml:space="preserve">, </w:t>
            </w:r>
            <w:r w:rsidR="0023771D">
              <w:rPr>
                <w:rFonts w:eastAsia="Calibri"/>
                <w:color w:val="000000"/>
                <w:lang w:eastAsia="en-US"/>
              </w:rPr>
              <w:t>скибо різки</w:t>
            </w:r>
          </w:p>
          <w:p w:rsidR="0023771D" w:rsidRDefault="0023771D" w:rsidP="00D40681">
            <w:pPr>
              <w:ind w:left="7"/>
              <w:jc w:val="both"/>
              <w:rPr>
                <w:rFonts w:eastAsia="Calibri"/>
                <w:color w:val="000000"/>
                <w:lang w:eastAsia="en-US"/>
              </w:rPr>
            </w:pPr>
          </w:p>
          <w:p w:rsidR="0023771D" w:rsidRDefault="0023771D" w:rsidP="00D40681">
            <w:pPr>
              <w:ind w:left="7"/>
              <w:jc w:val="both"/>
              <w:rPr>
                <w:rFonts w:eastAsia="Calibri"/>
                <w:color w:val="000000"/>
                <w:lang w:eastAsia="en-US"/>
              </w:rPr>
            </w:pP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збільшення асортименту готових страв, продовження роботи із впровадження системи управління безпечністю харчових продуктів на основі концепції ХАССП.</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Створення групи короткотермінового перебування дітей дошкільного віку у Центрі позашкільної освіти, групи вихідного дня у ЗДО №4 «Теремок», адаптаційної групи у ЗДО №3 «Берізка».</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Проведення «Дня дитячого садка», функціонування консультативних пунктів для батьків у міських ЗДО.</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Створено Центр позашкільної освіти на базі КЗ ДМР «Станція юних натуралістів», шляхом приєднання КЗ ДМР «Будинок творчості школяра».</w:t>
            </w:r>
          </w:p>
          <w:p w:rsidR="000912B4" w:rsidRPr="00D40681" w:rsidRDefault="000912B4" w:rsidP="00D40681">
            <w:pPr>
              <w:ind w:left="7"/>
              <w:jc w:val="both"/>
              <w:rPr>
                <w:rFonts w:eastAsia="Calibri"/>
                <w:color w:val="000000"/>
                <w:lang w:eastAsia="en-US"/>
              </w:rPr>
            </w:pPr>
            <w:r w:rsidRPr="00D40681">
              <w:rPr>
                <w:rFonts w:eastAsia="Calibri"/>
                <w:color w:val="000000"/>
                <w:lang w:eastAsia="en-US"/>
              </w:rPr>
              <w:t xml:space="preserve">Організовано роботу за оновленою структурою: 1) центр розвитку дитини; 2) інтелект-центр; 3) школа вишуканих манер; 4) гурткова робота за напрямками: науково-технічний, художньо-естетичний, екологічний, </w:t>
            </w:r>
            <w:proofErr w:type="spellStart"/>
            <w:r w:rsidRPr="00D40681">
              <w:rPr>
                <w:rFonts w:eastAsia="Calibri"/>
                <w:color w:val="000000"/>
                <w:lang w:eastAsia="en-US"/>
              </w:rPr>
              <w:t>історико-краєзнавчий</w:t>
            </w:r>
            <w:proofErr w:type="spellEnd"/>
            <w:r w:rsidRPr="00D40681">
              <w:rPr>
                <w:rFonts w:eastAsia="Calibri"/>
                <w:color w:val="000000"/>
                <w:lang w:eastAsia="en-US"/>
              </w:rPr>
              <w:t>.</w:t>
            </w:r>
          </w:p>
          <w:p w:rsidR="000912B4" w:rsidRPr="00C96D58" w:rsidRDefault="000912B4" w:rsidP="00D40681">
            <w:pPr>
              <w:ind w:left="7"/>
              <w:jc w:val="both"/>
              <w:rPr>
                <w:rFonts w:eastAsia="Calibri"/>
                <w:color w:val="000000"/>
                <w:lang w:eastAsia="en-US"/>
              </w:rPr>
            </w:pPr>
            <w:r w:rsidRPr="00D40681">
              <w:rPr>
                <w:rFonts w:eastAsia="Calibri"/>
                <w:color w:val="000000"/>
                <w:lang w:eastAsia="en-US"/>
              </w:rPr>
              <w:t>Обладнання кімнати групи раннього розвитку, ремонт актової зали та навчальних кабінетів КЗ ДМР «Будинок творчості школяра», облаштування пересувного музею-лабораторії</w:t>
            </w:r>
          </w:p>
        </w:tc>
        <w:tc>
          <w:tcPr>
            <w:tcW w:w="1408" w:type="pct"/>
            <w:vMerge/>
            <w:shd w:val="clear" w:color="auto" w:fill="auto"/>
          </w:tcPr>
          <w:p w:rsidR="000912B4" w:rsidRPr="003B7681" w:rsidRDefault="000912B4" w:rsidP="00D40681">
            <w:pPr>
              <w:ind w:left="7"/>
              <w:jc w:val="both"/>
              <w:rPr>
                <w:rFonts w:eastAsia="Calibri"/>
                <w:lang w:eastAsia="en-US"/>
              </w:rPr>
            </w:pP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E56C24" w:rsidRDefault="000912B4" w:rsidP="00BC09FD">
            <w:r w:rsidRPr="00E56C24">
              <w:t>3.2.1.2. Реорганізація закладів освіти у гімназії.</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 xml:space="preserve">У 2021 році реорганізовано </w:t>
            </w:r>
            <w:proofErr w:type="spellStart"/>
            <w:r w:rsidRPr="003B7681">
              <w:rPr>
                <w:rFonts w:eastAsia="Calibri"/>
                <w:lang w:eastAsia="en-US"/>
              </w:rPr>
              <w:t>Мушкутинецьку</w:t>
            </w:r>
            <w:proofErr w:type="spellEnd"/>
            <w:r w:rsidRPr="003B7681">
              <w:rPr>
                <w:rFonts w:eastAsia="Calibri"/>
                <w:lang w:eastAsia="en-US"/>
              </w:rPr>
              <w:t xml:space="preserve"> ЗОШ І-ІІІ ст. та </w:t>
            </w:r>
            <w:proofErr w:type="spellStart"/>
            <w:r w:rsidRPr="003B7681">
              <w:rPr>
                <w:rFonts w:eastAsia="Calibri"/>
                <w:lang w:eastAsia="en-US"/>
              </w:rPr>
              <w:t>Чаньківську</w:t>
            </w:r>
            <w:proofErr w:type="spellEnd"/>
            <w:r w:rsidRPr="003B7681">
              <w:rPr>
                <w:rFonts w:eastAsia="Calibri"/>
                <w:lang w:eastAsia="en-US"/>
              </w:rPr>
              <w:t xml:space="preserve"> ЗОШ І-ІІІ ст. у </w:t>
            </w:r>
            <w:proofErr w:type="spellStart"/>
            <w:r w:rsidRPr="003B7681">
              <w:rPr>
                <w:rFonts w:eastAsia="Calibri"/>
                <w:lang w:eastAsia="en-US"/>
              </w:rPr>
              <w:t>Мушкутинецьку</w:t>
            </w:r>
            <w:proofErr w:type="spellEnd"/>
            <w:r w:rsidRPr="003B7681">
              <w:rPr>
                <w:rFonts w:eastAsia="Calibri"/>
                <w:lang w:eastAsia="en-US"/>
              </w:rPr>
              <w:t xml:space="preserve"> гімназію та </w:t>
            </w:r>
            <w:proofErr w:type="spellStart"/>
            <w:r w:rsidRPr="003B7681">
              <w:rPr>
                <w:rFonts w:eastAsia="Calibri"/>
                <w:lang w:eastAsia="en-US"/>
              </w:rPr>
              <w:t>Чаньківську</w:t>
            </w:r>
            <w:proofErr w:type="spellEnd"/>
            <w:r w:rsidRPr="003B7681">
              <w:rPr>
                <w:rFonts w:eastAsia="Calibri"/>
                <w:lang w:eastAsia="en-US"/>
              </w:rPr>
              <w:t xml:space="preserve"> гімназію. У 2022 реорганізовано </w:t>
            </w:r>
            <w:proofErr w:type="spellStart"/>
            <w:r w:rsidRPr="003B7681">
              <w:rPr>
                <w:rFonts w:eastAsia="Calibri"/>
                <w:lang w:eastAsia="en-US"/>
              </w:rPr>
              <w:t>Нестеровецьку</w:t>
            </w:r>
            <w:proofErr w:type="spellEnd"/>
            <w:r w:rsidRPr="003B7681">
              <w:rPr>
                <w:rFonts w:eastAsia="Calibri"/>
                <w:lang w:eastAsia="en-US"/>
              </w:rPr>
              <w:t xml:space="preserve"> ЗОШ І-І</w:t>
            </w:r>
            <w:r w:rsidR="00910E41" w:rsidRPr="003B7681">
              <w:rPr>
                <w:rFonts w:eastAsia="Calibri"/>
                <w:lang w:eastAsia="en-US"/>
              </w:rPr>
              <w:t xml:space="preserve">ІІ ст. у </w:t>
            </w:r>
            <w:proofErr w:type="spellStart"/>
            <w:r w:rsidR="00910E41" w:rsidRPr="003B7681">
              <w:rPr>
                <w:rFonts w:eastAsia="Calibri"/>
                <w:lang w:eastAsia="en-US"/>
              </w:rPr>
              <w:t>Нестеровецьку</w:t>
            </w:r>
            <w:proofErr w:type="spellEnd"/>
            <w:r w:rsidR="00910E41" w:rsidRPr="003B7681">
              <w:rPr>
                <w:rFonts w:eastAsia="Calibri"/>
                <w:lang w:eastAsia="en-US"/>
              </w:rPr>
              <w:t xml:space="preserve"> гімназію</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E56C24" w:rsidRDefault="000912B4" w:rsidP="00910E41">
            <w:r w:rsidRPr="00E56C24">
              <w:t>3.2.1.3. Продовження роботи над формуванням ефективної та комфортної системи довозу всіх учасників освітнього процесу.</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Планується протягом 2023-2027р. (У 2023 році вже  придбано 2 шкільні автобуси та 1 отримали від благодійної організації)</w:t>
            </w:r>
          </w:p>
        </w:tc>
      </w:tr>
      <w:tr w:rsidR="000912B4" w:rsidTr="003B7681">
        <w:trPr>
          <w:cantSplit/>
          <w:trHeight w:val="1092"/>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3.2.2. Забезпечення рівного доступу та підвищення якості освітніх послуг</w:t>
            </w:r>
          </w:p>
        </w:tc>
        <w:tc>
          <w:tcPr>
            <w:tcW w:w="1193" w:type="pct"/>
            <w:vMerge w:val="restart"/>
            <w:tcBorders>
              <w:top w:val="single" w:sz="4" w:space="0" w:color="auto"/>
              <w:left w:val="single" w:sz="4" w:space="0" w:color="auto"/>
              <w:right w:val="single" w:sz="4" w:space="0" w:color="auto"/>
            </w:tcBorders>
          </w:tcPr>
          <w:p w:rsidR="000912B4" w:rsidRPr="00D65C6B" w:rsidRDefault="000912B4" w:rsidP="00910E41">
            <w:pPr>
              <w:ind w:left="7" w:right="33"/>
            </w:pPr>
            <w:r>
              <w:t xml:space="preserve">3.2.2.2. </w:t>
            </w:r>
            <w:r w:rsidRPr="00D65C6B">
              <w:t xml:space="preserve">Створення нового освітнього простору в закладах дошкільної та загальної середньої освіти відповідно до принципів мотивувального та креативного дизайну, технологічності та </w:t>
            </w:r>
            <w:proofErr w:type="spellStart"/>
            <w:r w:rsidRPr="00D65C6B">
              <w:t>інклюзивності</w:t>
            </w:r>
            <w:proofErr w:type="spellEnd"/>
            <w:r w:rsidRPr="00D65C6B">
              <w:t>.</w:t>
            </w:r>
          </w:p>
          <w:p w:rsidR="000912B4" w:rsidRPr="00D40681" w:rsidRDefault="000912B4" w:rsidP="00910E41">
            <w:pPr>
              <w:pStyle w:val="a3"/>
              <w:ind w:left="0" w:right="33"/>
              <w:jc w:val="left"/>
              <w:rPr>
                <w:rFonts w:ascii="Times New Roman" w:hAnsi="Times New Roman" w:cs="Times New Roman"/>
              </w:rPr>
            </w:pPr>
          </w:p>
        </w:tc>
        <w:tc>
          <w:tcPr>
            <w:tcW w:w="1170" w:type="pct"/>
            <w:shd w:val="clear" w:color="auto" w:fill="auto"/>
          </w:tcPr>
          <w:p w:rsidR="000912B4" w:rsidRPr="00C96D58" w:rsidRDefault="000912B4" w:rsidP="00D40681">
            <w:pPr>
              <w:ind w:left="7"/>
              <w:jc w:val="both"/>
              <w:rPr>
                <w:rFonts w:eastAsia="Calibri"/>
                <w:color w:val="000000"/>
                <w:lang w:eastAsia="en-US"/>
              </w:rPr>
            </w:pPr>
          </w:p>
        </w:tc>
        <w:tc>
          <w:tcPr>
            <w:tcW w:w="1408" w:type="pct"/>
            <w:vMerge w:val="restart"/>
            <w:shd w:val="clear" w:color="auto" w:fill="auto"/>
          </w:tcPr>
          <w:p w:rsidR="000912B4" w:rsidRPr="003B7681" w:rsidRDefault="000912B4" w:rsidP="00FA4EE7">
            <w:pPr>
              <w:rPr>
                <w:rFonts w:eastAsia="Calibri"/>
                <w:lang w:eastAsia="en-US"/>
              </w:rPr>
            </w:pPr>
            <w:r w:rsidRPr="003B7681">
              <w:rPr>
                <w:rFonts w:eastAsia="Calibri"/>
                <w:lang w:eastAsia="en-US"/>
              </w:rPr>
              <w:t>У 2022 році кошти з державного бюджету на НУШ не виділялися, тому закупівлі не здійснювалися.</w:t>
            </w:r>
          </w:p>
          <w:p w:rsidR="000912B4" w:rsidRPr="003B7681" w:rsidRDefault="000912B4" w:rsidP="00FA4EE7">
            <w:r w:rsidRPr="003B7681">
              <w:rPr>
                <w:rFonts w:eastAsia="Calibri"/>
                <w:lang w:eastAsia="en-US"/>
              </w:rPr>
              <w:t xml:space="preserve">У зв’язку із військом станом та відсутністю фінансування не обладнано офтальмологічний кабінет у ЦРД «Пролісок» апаратами для корекції вад зору, та логопедичний кабінет у ЗДО №5 «Усмішка». Створено тематичні зони відпочинку у окремих закладах загальної середньої освіти громади. Частково оновлено ігрові майданчики сучасним ігровим </w:t>
            </w:r>
            <w:r w:rsidR="00910E41" w:rsidRPr="003B7681">
              <w:rPr>
                <w:rFonts w:eastAsia="Calibri"/>
                <w:lang w:eastAsia="en-US"/>
              </w:rPr>
              <w:t>обладнанням у ЗДО № 3 «Берізка»</w:t>
            </w:r>
          </w:p>
        </w:tc>
      </w:tr>
      <w:tr w:rsidR="000912B4" w:rsidTr="003B7681">
        <w:trPr>
          <w:cantSplit/>
          <w:trHeight w:val="3023"/>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vMerge/>
            <w:tcBorders>
              <w:left w:val="single" w:sz="4" w:space="0" w:color="auto"/>
              <w:bottom w:val="single" w:sz="4" w:space="0" w:color="auto"/>
              <w:right w:val="single" w:sz="4" w:space="0" w:color="auto"/>
            </w:tcBorders>
          </w:tcPr>
          <w:p w:rsidR="000912B4" w:rsidRDefault="000912B4" w:rsidP="00910E41">
            <w:pPr>
              <w:ind w:left="7" w:right="33"/>
            </w:pPr>
          </w:p>
        </w:tc>
        <w:tc>
          <w:tcPr>
            <w:tcW w:w="1170" w:type="pct"/>
            <w:vMerge w:val="restart"/>
            <w:shd w:val="clear" w:color="auto" w:fill="auto"/>
          </w:tcPr>
          <w:p w:rsidR="000912B4" w:rsidRPr="00D40681" w:rsidRDefault="000912B4" w:rsidP="00D40681">
            <w:pPr>
              <w:ind w:left="7"/>
              <w:jc w:val="both"/>
              <w:rPr>
                <w:rFonts w:eastAsia="Calibri"/>
                <w:color w:val="000000"/>
                <w:lang w:eastAsia="en-US"/>
              </w:rPr>
            </w:pPr>
          </w:p>
          <w:p w:rsidR="000912B4" w:rsidRPr="00A57542" w:rsidRDefault="000912B4" w:rsidP="002F757F">
            <w:pPr>
              <w:ind w:left="7" w:firstLine="27"/>
              <w:jc w:val="both"/>
              <w:rPr>
                <w:rFonts w:eastAsia="Calibri"/>
                <w:color w:val="000000"/>
                <w:lang w:eastAsia="en-US"/>
              </w:rPr>
            </w:pPr>
            <w:r w:rsidRPr="00A57542">
              <w:rPr>
                <w:rFonts w:eastAsia="Calibri"/>
                <w:color w:val="000000"/>
                <w:lang w:eastAsia="en-US"/>
              </w:rPr>
              <w:t>Створено логопедичну групу у ЗДО №5 «Усмішка», залучено фахівців інклюзивно-ресурсного центру до різних форм роботи у закладах освіти.</w:t>
            </w:r>
          </w:p>
          <w:p w:rsidR="000912B4" w:rsidRPr="00A57542" w:rsidRDefault="000912B4" w:rsidP="002F757F">
            <w:pPr>
              <w:ind w:left="7" w:firstLine="27"/>
              <w:jc w:val="both"/>
              <w:rPr>
                <w:rFonts w:eastAsia="Calibri"/>
                <w:color w:val="000000"/>
                <w:lang w:eastAsia="en-US"/>
              </w:rPr>
            </w:pPr>
            <w:r w:rsidRPr="00A57542">
              <w:rPr>
                <w:rFonts w:eastAsia="Calibri"/>
                <w:color w:val="000000"/>
                <w:lang w:eastAsia="en-US"/>
              </w:rPr>
              <w:t>Залучено дітей з особливими освітніми потребами до масових заходів та гурткової роботи.</w:t>
            </w:r>
          </w:p>
          <w:p w:rsidR="000912B4" w:rsidRPr="00A57542" w:rsidRDefault="000912B4" w:rsidP="002F757F">
            <w:pPr>
              <w:ind w:left="7" w:firstLine="27"/>
              <w:jc w:val="both"/>
              <w:rPr>
                <w:rFonts w:eastAsia="Calibri"/>
                <w:color w:val="000000"/>
                <w:lang w:eastAsia="en-US"/>
              </w:rPr>
            </w:pPr>
            <w:r w:rsidRPr="00A57542">
              <w:rPr>
                <w:rFonts w:eastAsia="Calibri"/>
                <w:color w:val="000000"/>
                <w:lang w:eastAsia="en-US"/>
              </w:rPr>
              <w:t>Проведено круглі столи керівників із залученням фахівців інклюзивно-ресурсного центру, медичних працівників, обмін практичним досвідом із іншими громадами.</w:t>
            </w:r>
          </w:p>
          <w:p w:rsidR="000912B4" w:rsidRPr="00A57542" w:rsidRDefault="000912B4" w:rsidP="002F757F">
            <w:pPr>
              <w:ind w:left="7" w:firstLine="27"/>
              <w:jc w:val="both"/>
              <w:rPr>
                <w:rFonts w:eastAsia="Calibri"/>
                <w:color w:val="000000"/>
                <w:lang w:eastAsia="en-US"/>
              </w:rPr>
            </w:pPr>
            <w:proofErr w:type="spellStart"/>
            <w:r w:rsidRPr="00A57542">
              <w:rPr>
                <w:rFonts w:eastAsia="Calibri"/>
                <w:color w:val="000000"/>
                <w:lang w:eastAsia="en-US"/>
              </w:rPr>
              <w:t>Облашт</w:t>
            </w:r>
            <w:r w:rsidR="002078A3">
              <w:rPr>
                <w:rFonts w:eastAsia="Calibri"/>
                <w:color w:val="000000"/>
                <w:lang w:eastAsia="en-US"/>
              </w:rPr>
              <w:t>о</w:t>
            </w:r>
            <w:r w:rsidRPr="00A57542">
              <w:rPr>
                <w:rFonts w:eastAsia="Calibri"/>
                <w:color w:val="000000"/>
                <w:lang w:eastAsia="en-US"/>
              </w:rPr>
              <w:t>вано</w:t>
            </w:r>
            <w:proofErr w:type="spellEnd"/>
            <w:r w:rsidRPr="00A57542">
              <w:rPr>
                <w:rFonts w:eastAsia="Calibri"/>
                <w:color w:val="000000"/>
                <w:lang w:eastAsia="en-US"/>
              </w:rPr>
              <w:t xml:space="preserve"> санвузли із поручнями, дообладнано поручнями, улаштовано пандуси з кутом нахилу та розмірами, згідно нормативів, у закладах, де навчаються діти з особливими освітніми потребами.</w:t>
            </w:r>
          </w:p>
          <w:p w:rsidR="000912B4" w:rsidRPr="00D40681" w:rsidRDefault="000912B4" w:rsidP="00D40681">
            <w:pPr>
              <w:ind w:left="7"/>
              <w:jc w:val="both"/>
              <w:rPr>
                <w:rFonts w:eastAsia="Calibri"/>
                <w:color w:val="000000"/>
                <w:lang w:eastAsia="en-US"/>
              </w:rPr>
            </w:pPr>
            <w:r w:rsidRPr="00A57542">
              <w:rPr>
                <w:rFonts w:eastAsia="Calibri"/>
                <w:color w:val="000000"/>
                <w:lang w:eastAsia="en-US"/>
              </w:rPr>
              <w:t>Створено інклюзивну групу у ЗДО №1 «Ромашка».</w:t>
            </w:r>
          </w:p>
        </w:tc>
        <w:tc>
          <w:tcPr>
            <w:tcW w:w="1408" w:type="pct"/>
            <w:vMerge/>
            <w:shd w:val="clear" w:color="auto" w:fill="auto"/>
          </w:tcPr>
          <w:p w:rsidR="000912B4" w:rsidRPr="003B7681" w:rsidRDefault="000912B4" w:rsidP="00FA4EE7">
            <w:pPr>
              <w:rPr>
                <w:rFonts w:eastAsia="Calibri"/>
                <w:lang w:eastAsia="en-US"/>
              </w:rPr>
            </w:pP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D65C6B" w:rsidRDefault="000912B4" w:rsidP="00910E41">
            <w:pPr>
              <w:ind w:left="7" w:right="33"/>
            </w:pPr>
            <w:r w:rsidRPr="00D65C6B">
              <w:t>3.2.2.3. Організація позаурочної діяльності учнів відповідно до їхніх потреб та інтересів.</w:t>
            </w:r>
          </w:p>
          <w:p w:rsidR="000912B4" w:rsidRPr="00D40681" w:rsidRDefault="000912B4" w:rsidP="00910E41">
            <w:pPr>
              <w:pStyle w:val="a3"/>
              <w:ind w:left="0" w:right="33"/>
              <w:jc w:val="left"/>
              <w:rPr>
                <w:rFonts w:ascii="Times New Roman" w:hAnsi="Times New Roman" w:cs="Times New Roman"/>
              </w:rPr>
            </w:pP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FA4EE7">
            <w:pPr>
              <w:rPr>
                <w:rFonts w:eastAsia="Calibri"/>
                <w:lang w:eastAsia="en-US"/>
              </w:rPr>
            </w:pPr>
            <w:r w:rsidRPr="003B7681">
              <w:rPr>
                <w:rFonts w:eastAsia="Calibri"/>
                <w:lang w:eastAsia="en-US"/>
              </w:rPr>
              <w:t>Проект «</w:t>
            </w:r>
            <w:proofErr w:type="spellStart"/>
            <w:r w:rsidRPr="003B7681">
              <w:rPr>
                <w:rFonts w:eastAsia="Calibri"/>
                <w:lang w:eastAsia="en-US"/>
              </w:rPr>
              <w:t>Позашкілля</w:t>
            </w:r>
            <w:proofErr w:type="spellEnd"/>
            <w:r w:rsidRPr="003B7681">
              <w:rPr>
                <w:rFonts w:eastAsia="Calibri"/>
                <w:lang w:eastAsia="en-US"/>
              </w:rPr>
              <w:t xml:space="preserve"> для всіх» функціонує, проводяться постійні екскурсії у музеї-лабораторії, музеї природи та ін.</w:t>
            </w:r>
          </w:p>
          <w:p w:rsidR="000912B4" w:rsidRPr="003B7681" w:rsidRDefault="000912B4" w:rsidP="00FA4EE7">
            <w:r w:rsidRPr="003B7681">
              <w:rPr>
                <w:rFonts w:eastAsia="Calibri"/>
                <w:lang w:eastAsia="en-US"/>
              </w:rPr>
              <w:t xml:space="preserve">Оновлено шкільне меню, розширено асортимент продуктів харчування для урізноманітнення готових страв. У </w:t>
            </w:r>
            <w:proofErr w:type="spellStart"/>
            <w:r w:rsidRPr="003B7681">
              <w:rPr>
                <w:rFonts w:eastAsia="Calibri"/>
                <w:lang w:eastAsia="en-US"/>
              </w:rPr>
              <w:t>Дунаєвецькому</w:t>
            </w:r>
            <w:proofErr w:type="spellEnd"/>
            <w:r w:rsidRPr="003B7681">
              <w:rPr>
                <w:rFonts w:eastAsia="Calibri"/>
                <w:lang w:eastAsia="en-US"/>
              </w:rPr>
              <w:t xml:space="preserve"> ліцеї №1 проведено капітальний ремонт їдальні та харчоб</w:t>
            </w:r>
            <w:r w:rsidR="00910E41" w:rsidRPr="003B7681">
              <w:rPr>
                <w:rFonts w:eastAsia="Calibri"/>
                <w:lang w:eastAsia="en-US"/>
              </w:rPr>
              <w:t xml:space="preserve">локу, </w:t>
            </w:r>
            <w:proofErr w:type="spellStart"/>
            <w:r w:rsidR="00910E41" w:rsidRPr="003B7681">
              <w:rPr>
                <w:rFonts w:eastAsia="Calibri"/>
                <w:lang w:eastAsia="en-US"/>
              </w:rPr>
              <w:t>облаштовано</w:t>
            </w:r>
            <w:proofErr w:type="spellEnd"/>
            <w:r w:rsidR="00910E41" w:rsidRPr="003B7681">
              <w:rPr>
                <w:rFonts w:eastAsia="Calibri"/>
                <w:lang w:eastAsia="en-US"/>
              </w:rPr>
              <w:t xml:space="preserve"> лінію роздачі</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rsidRPr="00D65C6B">
              <w:t>3.2.2.4. Урізноманітнення асортименту та оновлення рецептури харчування у закладах освіти</w:t>
            </w:r>
            <w:r>
              <w:t>.</w:t>
            </w:r>
          </w:p>
          <w:p w:rsidR="000912B4" w:rsidRPr="00D65C6B" w:rsidRDefault="000912B4" w:rsidP="00910E41">
            <w:pPr>
              <w:ind w:right="33"/>
            </w:pP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 xml:space="preserve">Оновлено шкільне меню, розширено асортимент продуктів харчування для урізноманітнення готових страв. У </w:t>
            </w:r>
            <w:proofErr w:type="spellStart"/>
            <w:r w:rsidRPr="003B7681">
              <w:rPr>
                <w:rFonts w:eastAsia="Calibri"/>
                <w:lang w:eastAsia="en-US"/>
              </w:rPr>
              <w:t>Дунаєвецькому</w:t>
            </w:r>
            <w:proofErr w:type="spellEnd"/>
            <w:r w:rsidRPr="003B7681">
              <w:rPr>
                <w:rFonts w:eastAsia="Calibri"/>
                <w:lang w:eastAsia="en-US"/>
              </w:rPr>
              <w:t xml:space="preserve"> ліцеї №1 проведено капітальний ремонт їдальні та харчоб</w:t>
            </w:r>
            <w:r w:rsidR="00910E41" w:rsidRPr="003B7681">
              <w:rPr>
                <w:rFonts w:eastAsia="Calibri"/>
                <w:lang w:eastAsia="en-US"/>
              </w:rPr>
              <w:t xml:space="preserve">локу, </w:t>
            </w:r>
            <w:proofErr w:type="spellStart"/>
            <w:r w:rsidR="00910E41" w:rsidRPr="003B7681">
              <w:rPr>
                <w:rFonts w:eastAsia="Calibri"/>
                <w:lang w:eastAsia="en-US"/>
              </w:rPr>
              <w:t>облаштовано</w:t>
            </w:r>
            <w:proofErr w:type="spellEnd"/>
            <w:r w:rsidR="00910E41" w:rsidRPr="003B7681">
              <w:rPr>
                <w:rFonts w:eastAsia="Calibri"/>
                <w:lang w:eastAsia="en-US"/>
              </w:rPr>
              <w:t xml:space="preserve"> лінію роздачі</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1A78BB" w:rsidRDefault="000912B4" w:rsidP="00910E41">
            <w:pPr>
              <w:ind w:left="7" w:right="33"/>
            </w:pPr>
            <w:r>
              <w:t xml:space="preserve">3.2.2.5. </w:t>
            </w:r>
            <w:r w:rsidRPr="001A78BB">
              <w:t>Розробити систему стимулювання педагогічних працівників у відповідності до досягнутих успіхів та результатів роботи.</w:t>
            </w:r>
          </w:p>
          <w:p w:rsidR="000912B4" w:rsidRPr="00D65C6B" w:rsidRDefault="000912B4" w:rsidP="00910E41">
            <w:pPr>
              <w:ind w:right="33"/>
            </w:pP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Педагогам, які є переможцями конкурсу «Учитель року», які підготували переможців ІІІ етапу олімпіад, іншим активним педагогам здійснюютьс</w:t>
            </w:r>
            <w:r w:rsidR="00910E41" w:rsidRPr="003B7681">
              <w:rPr>
                <w:rFonts w:eastAsia="Calibri"/>
                <w:lang w:eastAsia="en-US"/>
              </w:rPr>
              <w:t>я одноразові стимулюючі виплати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D65C6B" w:rsidRDefault="000912B4" w:rsidP="00910E41">
            <w:pPr>
              <w:ind w:left="7" w:right="33"/>
            </w:pPr>
            <w:r w:rsidRPr="00780B14">
              <w:t xml:space="preserve">3.2.2.6. Робота центру професійного розвитку педагогічних працівників як осередку консультаційних </w:t>
            </w:r>
            <w:r>
              <w:t>послуг.</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 xml:space="preserve">Центр ПРПП об’єднав вчительство громади у 32 фахових спільноти, налагодив мережеву взаємодію освітян, створив </w:t>
            </w:r>
            <w:proofErr w:type="spellStart"/>
            <w:r w:rsidRPr="003B7681">
              <w:rPr>
                <w:rFonts w:eastAsia="Calibri"/>
                <w:lang w:eastAsia="en-US"/>
              </w:rPr>
              <w:t>онлайн</w:t>
            </w:r>
            <w:proofErr w:type="spellEnd"/>
            <w:r w:rsidRPr="003B7681">
              <w:rPr>
                <w:rFonts w:eastAsia="Calibri"/>
                <w:lang w:eastAsia="en-US"/>
              </w:rPr>
              <w:t xml:space="preserve"> умови для підвищення кваліфікації педагогів, дієвий методичний актив, Консультативну Раду Центру ПРПП. Укладено Угоди про співпрацю з 10 науковими установами, кафедрами, факультетами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D40681" w:rsidRDefault="000912B4" w:rsidP="00910E41">
            <w:pPr>
              <w:ind w:left="7" w:right="33"/>
            </w:pPr>
            <w:r w:rsidRPr="00780B14">
              <w:t xml:space="preserve">3.2.2.7. Проведення капітального ремонту  навчальних закладів, </w:t>
            </w:r>
            <w:proofErr w:type="spellStart"/>
            <w:r w:rsidRPr="00780B14">
              <w:t>енергомодернізації</w:t>
            </w:r>
            <w:proofErr w:type="spellEnd"/>
            <w:r w:rsidRPr="00780B14">
              <w:t>, покраще</w:t>
            </w:r>
            <w:r>
              <w:t>ння матеріально-технічної бази.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FA4EE7">
            <w:pPr>
              <w:rPr>
                <w:rFonts w:eastAsia="Calibri"/>
                <w:lang w:eastAsia="en-US"/>
              </w:rPr>
            </w:pPr>
            <w:r w:rsidRPr="003B7681">
              <w:rPr>
                <w:rFonts w:eastAsia="Calibri"/>
                <w:lang w:eastAsia="en-US"/>
              </w:rPr>
              <w:t>У 2022 році капітальні ремонти не проводились через відсутність фінансування та військовий стан. У 2023 році планується:</w:t>
            </w:r>
          </w:p>
          <w:p w:rsidR="000912B4" w:rsidRPr="003B7681" w:rsidRDefault="000912B4" w:rsidP="00FA4EE7">
            <w:r w:rsidRPr="003B7681">
              <w:t xml:space="preserve">1. «Капітальний ремонт (утеплення фасадів) комплексу будівель </w:t>
            </w:r>
            <w:proofErr w:type="spellStart"/>
            <w:r w:rsidRPr="003B7681">
              <w:t>Дунаєвецького</w:t>
            </w:r>
            <w:proofErr w:type="spellEnd"/>
            <w:r w:rsidRPr="003B7681">
              <w:t xml:space="preserve"> ліцею №2 Дунаєвецької міської ради Хмельницької області за адресою: Хмельницька область, Кам’янець-Подільський район, м. Дунаївці, вулиця </w:t>
            </w:r>
            <w:proofErr w:type="spellStart"/>
            <w:r w:rsidRPr="003B7681">
              <w:t>Красінських</w:t>
            </w:r>
            <w:proofErr w:type="spellEnd"/>
            <w:r w:rsidRPr="003B7681">
              <w:t>, 1».</w:t>
            </w:r>
          </w:p>
          <w:p w:rsidR="000912B4" w:rsidRPr="003B7681" w:rsidRDefault="000912B4" w:rsidP="00FA4EE7">
            <w:r w:rsidRPr="003B7681">
              <w:t xml:space="preserve">2. «Капітальний ремонт внутрішніх інженерних мереж та встановлення </w:t>
            </w:r>
            <w:proofErr w:type="spellStart"/>
            <w:r w:rsidRPr="003B7681">
              <w:t>приточно-витяжної</w:t>
            </w:r>
            <w:proofErr w:type="spellEnd"/>
            <w:r w:rsidRPr="003B7681">
              <w:t xml:space="preserve"> вентиляції у цокольному приміщенні </w:t>
            </w:r>
            <w:proofErr w:type="spellStart"/>
            <w:r w:rsidRPr="003B7681">
              <w:t>Дунаєвецького</w:t>
            </w:r>
            <w:proofErr w:type="spellEnd"/>
            <w:r w:rsidRPr="003B7681">
              <w:t xml:space="preserve"> закладу дошкільної освіти №5 «Усмішка» Дунаєвецької міської ради Хмельницької області за адресою: Хмельницька область, Кам’янець-Подільський район, м. Дунаївці, вулиця Богдана Хмельницького, 23».</w:t>
            </w:r>
          </w:p>
          <w:p w:rsidR="000912B4" w:rsidRPr="003B7681" w:rsidRDefault="000912B4" w:rsidP="00FA4EE7">
            <w:r w:rsidRPr="003B7681">
              <w:t xml:space="preserve">3. «Капітальний ремонт центрального входу із влаштуванням навісу </w:t>
            </w:r>
            <w:proofErr w:type="spellStart"/>
            <w:r w:rsidRPr="003B7681">
              <w:t>Мушкутинецької</w:t>
            </w:r>
            <w:proofErr w:type="spellEnd"/>
            <w:r w:rsidRPr="003B7681">
              <w:t xml:space="preserve"> гімназії Дунаєвецької міської ради Хмельницької області за адресою: Хмельницька область, Кам’янець-Подільський район, с. </w:t>
            </w:r>
            <w:proofErr w:type="spellStart"/>
            <w:r w:rsidRPr="003B7681">
              <w:t>Мушкутинці</w:t>
            </w:r>
            <w:proofErr w:type="spellEnd"/>
            <w:r w:rsidRPr="003B7681">
              <w:t>, вулиця Ювілейна, 1»</w:t>
            </w:r>
          </w:p>
          <w:p w:rsidR="000912B4" w:rsidRPr="003B7681" w:rsidRDefault="000912B4"/>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 xml:space="preserve">3.2.2.8. </w:t>
            </w:r>
            <w:r w:rsidRPr="001A78BB">
              <w:t>Розширення форм здобуття дошкільної освіти</w:t>
            </w:r>
            <w:r>
              <w:t>.</w:t>
            </w:r>
            <w:r w:rsidRPr="00922580">
              <w:t xml:space="preserve"> </w:t>
            </w:r>
          </w:p>
          <w:p w:rsidR="000912B4" w:rsidRPr="00D40681" w:rsidRDefault="000912B4" w:rsidP="00910E41">
            <w:pPr>
              <w:pStyle w:val="a3"/>
              <w:ind w:left="0" w:right="33"/>
              <w:jc w:val="left"/>
              <w:rPr>
                <w:rFonts w:ascii="Times New Roman" w:hAnsi="Times New Roman" w:cs="Times New Roman"/>
              </w:rPr>
            </w:pP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Функціонують 2 групи короткотермінового перебування (20 дітей) та 5 груп соціально-пед</w:t>
            </w:r>
            <w:r w:rsidR="00910E41" w:rsidRPr="003B7681">
              <w:rPr>
                <w:rFonts w:eastAsia="Calibri"/>
                <w:lang w:eastAsia="en-US"/>
              </w:rPr>
              <w:t>агогічного патронату (38 дітей)</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D40681" w:rsidRDefault="000912B4" w:rsidP="00910E41">
            <w:pPr>
              <w:pStyle w:val="a3"/>
              <w:ind w:left="0" w:right="33"/>
              <w:jc w:val="left"/>
              <w:rPr>
                <w:rFonts w:ascii="Times New Roman" w:hAnsi="Times New Roman" w:cs="Times New Roman"/>
              </w:rPr>
            </w:pPr>
            <w:r>
              <w:rPr>
                <w:rFonts w:ascii="Times New Roman" w:hAnsi="Times New Roman" w:cs="Times New Roman"/>
              </w:rPr>
              <w:t xml:space="preserve">3.2.2.9. </w:t>
            </w:r>
            <w:r w:rsidRPr="00922580">
              <w:rPr>
                <w:rFonts w:ascii="Times New Roman" w:hAnsi="Times New Roman" w:cs="Times New Roman"/>
              </w:rPr>
              <w:t>Інформаційна кампанія щодо важливості дошкільної освіти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Організовано Консультативні Пункти для батьків та осіб, які їх замінюють на базі міських ЗДО з метою надання консультативної допомоги сім’ям</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 xml:space="preserve">3.2.2.10. </w:t>
            </w:r>
            <w:r w:rsidRPr="00922580">
              <w:t>Створення єдиного центру позашкільної освіти</w:t>
            </w:r>
            <w:r>
              <w:t>.</w:t>
            </w:r>
          </w:p>
          <w:p w:rsidR="000912B4" w:rsidRPr="00D40681" w:rsidRDefault="000912B4" w:rsidP="00910E41">
            <w:pPr>
              <w:pStyle w:val="a3"/>
              <w:ind w:left="0" w:right="33"/>
              <w:jc w:val="left"/>
              <w:rPr>
                <w:rFonts w:ascii="Times New Roman" w:hAnsi="Times New Roman" w:cs="Times New Roman"/>
              </w:rPr>
            </w:pP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Створено КУ ДМР «Центр позашкільної освіти». У центрі ф</w:t>
            </w:r>
            <w:r w:rsidR="00910E41" w:rsidRPr="003B7681">
              <w:rPr>
                <w:rFonts w:eastAsia="Calibri"/>
                <w:lang w:eastAsia="en-US"/>
              </w:rPr>
              <w:t>ункціонують різнопланові гуртки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D40681" w:rsidRDefault="000912B4" w:rsidP="00910E41">
            <w:pPr>
              <w:ind w:left="7" w:right="33"/>
            </w:pPr>
            <w:r>
              <w:t xml:space="preserve">3.2.2.11. </w:t>
            </w:r>
            <w:r w:rsidRPr="00922580">
              <w:t>Формування мережі та напрямку гуртків позашкільної освіти відповідно до інтересів дітей, учнівської молоді та сьогодення</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 xml:space="preserve">КУ ДМР «Центр позашкільної освіти» та КУ ДМР «Дитячо-юнацька спортивна школа» функціонують гуртки за напрямами, які є затребуваними. В даних закладах постійно проводиться робота </w:t>
            </w:r>
            <w:r w:rsidR="00910E41" w:rsidRPr="003B7681">
              <w:rPr>
                <w:rFonts w:eastAsia="Calibri"/>
                <w:lang w:eastAsia="en-US"/>
              </w:rPr>
              <w:t>по осучасненню гурткової роботи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D40681" w:rsidRDefault="000912B4" w:rsidP="00910E41">
            <w:pPr>
              <w:pStyle w:val="a3"/>
              <w:ind w:left="0" w:right="33"/>
              <w:jc w:val="left"/>
              <w:rPr>
                <w:rFonts w:ascii="Times New Roman" w:hAnsi="Times New Roman" w:cs="Times New Roman"/>
              </w:rPr>
            </w:pPr>
            <w:r>
              <w:rPr>
                <w:rFonts w:ascii="Times New Roman" w:hAnsi="Times New Roman" w:cs="Times New Roman"/>
              </w:rPr>
              <w:t xml:space="preserve">3.2.2.12. </w:t>
            </w:r>
            <w:r w:rsidRPr="00922580">
              <w:rPr>
                <w:rFonts w:ascii="Times New Roman" w:hAnsi="Times New Roman" w:cs="Times New Roman"/>
              </w:rPr>
              <w:t xml:space="preserve">Зміцнення матеріально-технічної бази </w:t>
            </w:r>
            <w:proofErr w:type="spellStart"/>
            <w:r w:rsidRPr="00922580">
              <w:rPr>
                <w:rFonts w:ascii="Times New Roman" w:hAnsi="Times New Roman" w:cs="Times New Roman"/>
              </w:rPr>
              <w:t>позашкілля</w:t>
            </w:r>
            <w:proofErr w:type="spellEnd"/>
            <w:r>
              <w:rPr>
                <w:rFonts w:ascii="Times New Roman" w:hAnsi="Times New Roman" w:cs="Times New Roman"/>
              </w:rP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 xml:space="preserve">У 2022 році було проведено лише поточні ремонтні роботи, капітальні ремонти не проводились через відсутність </w:t>
            </w:r>
            <w:r w:rsidR="00910E41" w:rsidRPr="003B7681">
              <w:rPr>
                <w:rFonts w:eastAsia="Calibri"/>
                <w:lang w:eastAsia="en-US"/>
              </w:rPr>
              <w:t>фінансування та військовий стан</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3.2.3. Розвиток інклюзивної освіти</w:t>
            </w:r>
          </w:p>
        </w:tc>
        <w:tc>
          <w:tcPr>
            <w:tcW w:w="1193" w:type="pct"/>
            <w:tcBorders>
              <w:top w:val="single" w:sz="4" w:space="0" w:color="auto"/>
              <w:left w:val="single" w:sz="4" w:space="0" w:color="auto"/>
              <w:bottom w:val="single" w:sz="4" w:space="0" w:color="auto"/>
              <w:right w:val="single" w:sz="4" w:space="0" w:color="auto"/>
            </w:tcBorders>
          </w:tcPr>
          <w:p w:rsidR="000912B4" w:rsidRPr="00E14036" w:rsidRDefault="000912B4" w:rsidP="00BC09FD">
            <w:r w:rsidRPr="00E14036">
              <w:t>3.2.3.1. Надання якісних послуг для дітей дошкільного та шкільного віку, їх психолого-педагогічної оцінки та супроводу фахівцями інклюзивно-ресурсного центру.</w:t>
            </w:r>
          </w:p>
        </w:tc>
        <w:tc>
          <w:tcPr>
            <w:tcW w:w="1170" w:type="pct"/>
            <w:vMerge w:val="restart"/>
            <w:shd w:val="clear" w:color="auto" w:fill="auto"/>
          </w:tcPr>
          <w:p w:rsidR="000912B4" w:rsidRPr="00A57542" w:rsidRDefault="000912B4" w:rsidP="002F757F">
            <w:pPr>
              <w:ind w:left="7" w:firstLine="27"/>
              <w:jc w:val="both"/>
              <w:rPr>
                <w:rFonts w:eastAsia="Calibri"/>
                <w:color w:val="000000"/>
                <w:lang w:eastAsia="en-US"/>
              </w:rPr>
            </w:pPr>
            <w:r w:rsidRPr="00A57542">
              <w:rPr>
                <w:rFonts w:eastAsia="Calibri"/>
                <w:color w:val="000000"/>
                <w:lang w:eastAsia="en-US"/>
              </w:rPr>
              <w:t>Створено логопедичну групу у ЗДО №5 «Усмішка», залучено фахівців інклюзивно-ресурсного центру до різних форм роботи у закладах освіти.</w:t>
            </w:r>
          </w:p>
          <w:p w:rsidR="000912B4" w:rsidRPr="00A57542" w:rsidRDefault="000912B4" w:rsidP="002F757F">
            <w:pPr>
              <w:ind w:left="7" w:firstLine="27"/>
              <w:jc w:val="both"/>
              <w:rPr>
                <w:rFonts w:eastAsia="Calibri"/>
                <w:color w:val="000000"/>
                <w:lang w:eastAsia="en-US"/>
              </w:rPr>
            </w:pPr>
            <w:r w:rsidRPr="00A57542">
              <w:rPr>
                <w:rFonts w:eastAsia="Calibri"/>
                <w:color w:val="000000"/>
                <w:lang w:eastAsia="en-US"/>
              </w:rPr>
              <w:t>Залучено дітей з особливими освітніми потребами до масових заходів та гурткової роботи.</w:t>
            </w:r>
          </w:p>
          <w:p w:rsidR="000912B4" w:rsidRPr="00A57542" w:rsidRDefault="000912B4" w:rsidP="002F757F">
            <w:pPr>
              <w:ind w:left="7" w:firstLine="27"/>
              <w:jc w:val="both"/>
              <w:rPr>
                <w:rFonts w:eastAsia="Calibri"/>
                <w:color w:val="000000"/>
                <w:lang w:eastAsia="en-US"/>
              </w:rPr>
            </w:pPr>
            <w:r w:rsidRPr="00A57542">
              <w:rPr>
                <w:rFonts w:eastAsia="Calibri"/>
                <w:color w:val="000000"/>
                <w:lang w:eastAsia="en-US"/>
              </w:rPr>
              <w:t xml:space="preserve">Проведено круглі столи керівників із залученням фахівців інклюзивно-ресурсного центру, медичних працівників, </w:t>
            </w:r>
            <w:r w:rsidRPr="00A57542">
              <w:rPr>
                <w:rFonts w:eastAsia="Calibri"/>
                <w:color w:val="000000"/>
                <w:lang w:eastAsia="en-US"/>
              </w:rPr>
              <w:lastRenderedPageBreak/>
              <w:t>обмін практичним досвідом із іншими громадами.</w:t>
            </w:r>
          </w:p>
          <w:p w:rsidR="000912B4" w:rsidRPr="00A57542" w:rsidRDefault="000912B4" w:rsidP="002F757F">
            <w:pPr>
              <w:ind w:left="7" w:firstLine="27"/>
              <w:jc w:val="both"/>
              <w:rPr>
                <w:rFonts w:eastAsia="Calibri"/>
                <w:color w:val="000000"/>
                <w:lang w:eastAsia="en-US"/>
              </w:rPr>
            </w:pPr>
            <w:proofErr w:type="spellStart"/>
            <w:r w:rsidRPr="00A57542">
              <w:rPr>
                <w:rFonts w:eastAsia="Calibri"/>
                <w:color w:val="000000"/>
                <w:lang w:eastAsia="en-US"/>
              </w:rPr>
              <w:t>Облашт</w:t>
            </w:r>
            <w:r w:rsidR="002078A3">
              <w:rPr>
                <w:rFonts w:eastAsia="Calibri"/>
                <w:color w:val="000000"/>
                <w:lang w:eastAsia="en-US"/>
              </w:rPr>
              <w:t>о</w:t>
            </w:r>
            <w:r w:rsidRPr="00A57542">
              <w:rPr>
                <w:rFonts w:eastAsia="Calibri"/>
                <w:color w:val="000000"/>
                <w:lang w:eastAsia="en-US"/>
              </w:rPr>
              <w:t>вано</w:t>
            </w:r>
            <w:proofErr w:type="spellEnd"/>
            <w:r w:rsidRPr="00A57542">
              <w:rPr>
                <w:rFonts w:eastAsia="Calibri"/>
                <w:color w:val="000000"/>
                <w:lang w:eastAsia="en-US"/>
              </w:rPr>
              <w:t xml:space="preserve"> санвузли із поручнями, дообладнано поручнями, улаштовано пандуси з кутом нахилу та розмірами, згідно нормативів, у закладах, де навчаються діти з особливими освітніми потребами.</w:t>
            </w:r>
          </w:p>
          <w:p w:rsidR="000912B4" w:rsidRPr="00C96D58" w:rsidRDefault="000912B4" w:rsidP="002F757F">
            <w:pPr>
              <w:ind w:left="7" w:firstLine="27"/>
              <w:jc w:val="both"/>
              <w:rPr>
                <w:rFonts w:eastAsia="Calibri"/>
                <w:color w:val="000000"/>
                <w:lang w:eastAsia="en-US"/>
              </w:rPr>
            </w:pPr>
            <w:r w:rsidRPr="00A57542">
              <w:rPr>
                <w:rFonts w:eastAsia="Calibri"/>
                <w:color w:val="000000"/>
                <w:lang w:eastAsia="en-US"/>
              </w:rPr>
              <w:t>Створено інклюзивну групу у ЗДО №1 «Ромашка».</w:t>
            </w:r>
          </w:p>
          <w:p w:rsidR="000912B4" w:rsidRPr="00C96D58" w:rsidRDefault="000912B4" w:rsidP="002F757F">
            <w:pPr>
              <w:ind w:left="7" w:firstLine="27"/>
              <w:jc w:val="both"/>
              <w:rPr>
                <w:rFonts w:eastAsia="Calibri"/>
                <w:color w:val="000000"/>
                <w:lang w:eastAsia="en-US"/>
              </w:rPr>
            </w:pPr>
            <w:r w:rsidRPr="00503232">
              <w:t xml:space="preserve">Робота ініціативної групи керівників та педагогічних працівників над пошуком </w:t>
            </w:r>
            <w:proofErr w:type="spellStart"/>
            <w:r w:rsidRPr="00503232">
              <w:t>проєктів</w:t>
            </w:r>
            <w:proofErr w:type="spellEnd"/>
            <w:r w:rsidRPr="00503232">
              <w:t xml:space="preserve"> та написанням заявок, в тому числі «Громадського бюджету»</w:t>
            </w:r>
            <w:r>
              <w:t>.</w:t>
            </w:r>
          </w:p>
        </w:tc>
        <w:tc>
          <w:tcPr>
            <w:tcW w:w="1408" w:type="pct"/>
            <w:shd w:val="clear" w:color="auto" w:fill="auto"/>
          </w:tcPr>
          <w:p w:rsidR="000912B4" w:rsidRPr="003B7681" w:rsidRDefault="000912B4">
            <w:r w:rsidRPr="003B7681">
              <w:rPr>
                <w:rFonts w:eastAsia="Calibri"/>
                <w:lang w:eastAsia="en-US"/>
              </w:rPr>
              <w:lastRenderedPageBreak/>
              <w:t>Фахівці інклюзивно-ресурсного центру постійно залучаються до різних форм роботи у закладах дошкільної освіти: консультування, методичні заходи</w:t>
            </w:r>
            <w:r w:rsidR="00910E41" w:rsidRPr="003B7681">
              <w:rPr>
                <w:rFonts w:eastAsia="Calibri"/>
                <w:lang w:eastAsia="en-US"/>
              </w:rPr>
              <w:t xml:space="preserve"> для педагогів інклюзивних груп</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E14036" w:rsidRDefault="000912B4" w:rsidP="00BC09FD">
            <w:r w:rsidRPr="00E14036">
              <w:t>3.2.3.2. Надання підтримки дітям з особливими освітніми потребами в інклюзивних групах закладів дошкільної освіти та інклюзивних класах закладів загальної середньої освіти.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t>Діти з особливими освітніми потребами, які навчаються в закладах освіти громади активно залучаються до учнівської спільноти та різноманітних заходів. З такими дітьми працюють асистенти, ін</w:t>
            </w:r>
            <w:r w:rsidR="00910E41" w:rsidRPr="003B7681">
              <w:t>ші фахівці за потреби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E14036" w:rsidRDefault="000912B4" w:rsidP="00BC09FD">
            <w:pPr>
              <w:ind w:left="113" w:right="113"/>
              <w:jc w:val="both"/>
            </w:pPr>
            <w:r w:rsidRPr="00E14036">
              <w:t>3.2.3.3. Надання методичної та інформаційної підтримки керівникам закладів освіти з питань забезпечення доступності дошкільної, загальної середньої та позашкільної освіти.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Проведено круглий стіл із залученням фахівців інклюзивно-ресурсного центру, практичних психологів, педагогів інклюзивних класів та груп, КУ ДМР «Міський ЦРДІ «Ластівка», здій</w:t>
            </w:r>
            <w:r w:rsidR="00910E41" w:rsidRPr="003B7681">
              <w:rPr>
                <w:rFonts w:eastAsia="Calibri"/>
                <w:lang w:eastAsia="en-US"/>
              </w:rPr>
              <w:t>снено обмін практичним досвідом</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E14036" w:rsidRDefault="000912B4" w:rsidP="00BC09FD">
            <w:r w:rsidRPr="00E14036">
              <w:t xml:space="preserve">3.2.3.4. Забезпечення </w:t>
            </w:r>
            <w:proofErr w:type="spellStart"/>
            <w:r w:rsidRPr="00E14036">
              <w:t>безбар’єрного</w:t>
            </w:r>
            <w:proofErr w:type="spellEnd"/>
            <w:r w:rsidRPr="00E14036">
              <w:t xml:space="preserve"> доступу до закладів освіти.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2078A3">
            <w:proofErr w:type="spellStart"/>
            <w:r w:rsidRPr="003B7681">
              <w:rPr>
                <w:rFonts w:eastAsia="Calibri"/>
                <w:lang w:eastAsia="en-US"/>
              </w:rPr>
              <w:t>Облашт</w:t>
            </w:r>
            <w:r w:rsidR="002078A3">
              <w:rPr>
                <w:rFonts w:eastAsia="Calibri"/>
                <w:lang w:eastAsia="en-US"/>
              </w:rPr>
              <w:t>о</w:t>
            </w:r>
            <w:r w:rsidRPr="003B7681">
              <w:rPr>
                <w:rFonts w:eastAsia="Calibri"/>
                <w:lang w:eastAsia="en-US"/>
              </w:rPr>
              <w:t>вано</w:t>
            </w:r>
            <w:proofErr w:type="spellEnd"/>
            <w:r w:rsidRPr="003B7681">
              <w:rPr>
                <w:rFonts w:eastAsia="Calibri"/>
                <w:lang w:eastAsia="en-US"/>
              </w:rPr>
              <w:t xml:space="preserve"> санвузол для осіб з ООП у </w:t>
            </w:r>
            <w:proofErr w:type="spellStart"/>
            <w:r w:rsidRPr="003B7681">
              <w:rPr>
                <w:rFonts w:eastAsia="Calibri"/>
                <w:lang w:eastAsia="en-US"/>
              </w:rPr>
              <w:t>Дунаєвецькому</w:t>
            </w:r>
            <w:proofErr w:type="spellEnd"/>
            <w:r w:rsidRPr="003B7681">
              <w:rPr>
                <w:rFonts w:eastAsia="Calibri"/>
                <w:lang w:eastAsia="en-US"/>
              </w:rPr>
              <w:t xml:space="preserve"> ліцеї №3  (опорний заклад) із поручнями. В закладах освіти проводяться роботи по заб</w:t>
            </w:r>
            <w:r w:rsidR="00910E41" w:rsidRPr="003B7681">
              <w:rPr>
                <w:rFonts w:eastAsia="Calibri"/>
                <w:lang w:eastAsia="en-US"/>
              </w:rPr>
              <w:t xml:space="preserve">езпеченню </w:t>
            </w:r>
            <w:proofErr w:type="spellStart"/>
            <w:r w:rsidR="00910E41" w:rsidRPr="003B7681">
              <w:rPr>
                <w:rFonts w:eastAsia="Calibri"/>
                <w:lang w:eastAsia="en-US"/>
              </w:rPr>
              <w:t>безбар’єрного</w:t>
            </w:r>
            <w:proofErr w:type="spellEnd"/>
            <w:r w:rsidR="00910E41" w:rsidRPr="003B7681">
              <w:rPr>
                <w:rFonts w:eastAsia="Calibri"/>
                <w:lang w:eastAsia="en-US"/>
              </w:rPr>
              <w:t xml:space="preserve"> доступу</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BC09FD">
            <w:r w:rsidRPr="00E14036">
              <w:t>3.2.3.5. Збільшення кількості закладів дошкільної та загальної середньої освіти в яких організовано інклюзивне навчання.</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 xml:space="preserve">Інклюзивні групи функціонують у </w:t>
            </w:r>
            <w:proofErr w:type="spellStart"/>
            <w:r w:rsidRPr="003B7681">
              <w:rPr>
                <w:rFonts w:eastAsia="Calibri"/>
                <w:lang w:eastAsia="en-US"/>
              </w:rPr>
              <w:t>Дунаєвецькому</w:t>
            </w:r>
            <w:proofErr w:type="spellEnd"/>
            <w:r w:rsidRPr="003B7681">
              <w:rPr>
                <w:rFonts w:eastAsia="Calibri"/>
                <w:lang w:eastAsia="en-US"/>
              </w:rPr>
              <w:t xml:space="preserve"> ЦРД «Пролісок», </w:t>
            </w:r>
            <w:proofErr w:type="spellStart"/>
            <w:r w:rsidRPr="003B7681">
              <w:rPr>
                <w:rFonts w:eastAsia="Calibri"/>
                <w:lang w:eastAsia="en-US"/>
              </w:rPr>
              <w:t>Дунаєвецькому</w:t>
            </w:r>
            <w:proofErr w:type="spellEnd"/>
            <w:r w:rsidRPr="003B7681">
              <w:rPr>
                <w:rFonts w:eastAsia="Calibri"/>
                <w:lang w:eastAsia="en-US"/>
              </w:rPr>
              <w:t xml:space="preserve"> ЗДО №3 «Берізка», </w:t>
            </w:r>
            <w:proofErr w:type="spellStart"/>
            <w:r w:rsidRPr="003B7681">
              <w:rPr>
                <w:rFonts w:eastAsia="Calibri"/>
                <w:lang w:eastAsia="en-US"/>
              </w:rPr>
              <w:t>Дунаєвецькому</w:t>
            </w:r>
            <w:proofErr w:type="spellEnd"/>
            <w:r w:rsidRPr="003B7681">
              <w:rPr>
                <w:rFonts w:eastAsia="Calibri"/>
                <w:lang w:eastAsia="en-US"/>
              </w:rPr>
              <w:t xml:space="preserve"> ЗДО №5 «Усмішка», 5 груп, 8 дітей</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tcBorders>
              <w:left w:val="single" w:sz="4" w:space="0" w:color="auto"/>
              <w:right w:val="single" w:sz="4" w:space="0" w:color="auto"/>
            </w:tcBorders>
            <w:vAlign w:val="center"/>
          </w:tcPr>
          <w:p w:rsidR="000912B4" w:rsidRPr="00545EBA" w:rsidRDefault="000912B4" w:rsidP="00545EBA">
            <w:pPr>
              <w:jc w:val="center"/>
            </w:pPr>
            <w:r w:rsidRPr="00545EBA">
              <w:t>3.2.4. Залучення грантових коштів на розвиток освітньої галузі</w:t>
            </w:r>
          </w:p>
        </w:tc>
        <w:tc>
          <w:tcPr>
            <w:tcW w:w="1193" w:type="pct"/>
            <w:tcBorders>
              <w:top w:val="single" w:sz="4" w:space="0" w:color="auto"/>
              <w:left w:val="single" w:sz="4" w:space="0" w:color="auto"/>
              <w:bottom w:val="single" w:sz="4" w:space="0" w:color="auto"/>
              <w:right w:val="single" w:sz="4" w:space="0" w:color="auto"/>
            </w:tcBorders>
          </w:tcPr>
          <w:p w:rsidR="000912B4" w:rsidRPr="00D40681" w:rsidRDefault="000912B4" w:rsidP="00C82AEF">
            <w:pPr>
              <w:pStyle w:val="a3"/>
              <w:ind w:left="0" w:right="33"/>
              <w:rPr>
                <w:rFonts w:ascii="Times New Roman" w:hAnsi="Times New Roman" w:cs="Times New Roman"/>
              </w:rPr>
            </w:pPr>
            <w:r>
              <w:rPr>
                <w:rFonts w:ascii="Times New Roman" w:hAnsi="Times New Roman" w:cs="Times New Roman"/>
              </w:rPr>
              <w:t xml:space="preserve">3.2.4.1. </w:t>
            </w:r>
            <w:r w:rsidRPr="00503232">
              <w:rPr>
                <w:rFonts w:ascii="Times New Roman" w:hAnsi="Times New Roman" w:cs="Times New Roman"/>
              </w:rPr>
              <w:t>Створити умови для залучення грантових коштів на розвиток освітньої галузі, зокрема шляхом навчання працівників основам написання проектів</w:t>
            </w:r>
            <w:r>
              <w:rPr>
                <w:rFonts w:ascii="Times New Roman" w:hAnsi="Times New Roman" w:cs="Times New Roman"/>
              </w:rPr>
              <w:t>.</w:t>
            </w:r>
          </w:p>
        </w:tc>
        <w:tc>
          <w:tcPr>
            <w:tcW w:w="1170" w:type="pct"/>
            <w:shd w:val="clear" w:color="auto" w:fill="auto"/>
          </w:tcPr>
          <w:p w:rsidR="000912B4" w:rsidRPr="002F757F" w:rsidRDefault="000912B4" w:rsidP="002F757F">
            <w:pPr>
              <w:ind w:left="7"/>
              <w:jc w:val="both"/>
              <w:rPr>
                <w:rFonts w:eastAsia="Calibri"/>
                <w:color w:val="000000"/>
                <w:lang w:eastAsia="en-US"/>
              </w:rPr>
            </w:pPr>
            <w:r w:rsidRPr="002F757F">
              <w:rPr>
                <w:rFonts w:eastAsia="Calibri"/>
                <w:color w:val="000000"/>
                <w:lang w:eastAsia="en-US"/>
              </w:rPr>
              <w:t xml:space="preserve">Будівництво майданчика зі штучним покриттям на території </w:t>
            </w:r>
            <w:proofErr w:type="spellStart"/>
            <w:r w:rsidRPr="002F757F">
              <w:rPr>
                <w:rFonts w:eastAsia="Calibri"/>
                <w:color w:val="000000"/>
                <w:lang w:eastAsia="en-US"/>
              </w:rPr>
              <w:t>Дунаєвецько</w:t>
            </w:r>
            <w:r w:rsidR="002078A3">
              <w:rPr>
                <w:rFonts w:eastAsia="Calibri"/>
                <w:color w:val="000000"/>
                <w:lang w:eastAsia="en-US"/>
              </w:rPr>
              <w:t>го</w:t>
            </w:r>
            <w:proofErr w:type="spellEnd"/>
            <w:r w:rsidR="002078A3">
              <w:rPr>
                <w:rFonts w:eastAsia="Calibri"/>
                <w:color w:val="000000"/>
                <w:lang w:eastAsia="en-US"/>
              </w:rPr>
              <w:t xml:space="preserve"> ліцею </w:t>
            </w:r>
            <w:r w:rsidRPr="002F757F">
              <w:rPr>
                <w:rFonts w:eastAsia="Calibri"/>
                <w:color w:val="000000"/>
                <w:lang w:eastAsia="en-US"/>
              </w:rPr>
              <w:t xml:space="preserve"> №3, </w:t>
            </w:r>
            <w:proofErr w:type="spellStart"/>
            <w:r w:rsidRPr="002F757F">
              <w:rPr>
                <w:rFonts w:eastAsia="Calibri"/>
                <w:color w:val="000000"/>
                <w:lang w:eastAsia="en-US"/>
              </w:rPr>
              <w:t>Дунаєвецького</w:t>
            </w:r>
            <w:proofErr w:type="spellEnd"/>
            <w:r w:rsidRPr="002F757F">
              <w:rPr>
                <w:rFonts w:eastAsia="Calibri"/>
                <w:color w:val="000000"/>
                <w:lang w:eastAsia="en-US"/>
              </w:rPr>
              <w:t xml:space="preserve"> </w:t>
            </w:r>
            <w:r w:rsidR="002078A3">
              <w:rPr>
                <w:rFonts w:eastAsia="Calibri"/>
                <w:color w:val="000000"/>
                <w:lang w:eastAsia="en-US"/>
              </w:rPr>
              <w:t>ліцею №1</w:t>
            </w:r>
            <w:r w:rsidRPr="002F757F">
              <w:rPr>
                <w:rFonts w:eastAsia="Calibri"/>
                <w:color w:val="000000"/>
                <w:lang w:eastAsia="en-US"/>
              </w:rPr>
              <w:t xml:space="preserve">, </w:t>
            </w:r>
            <w:proofErr w:type="spellStart"/>
            <w:r w:rsidRPr="002F757F">
              <w:rPr>
                <w:rFonts w:eastAsia="Calibri"/>
                <w:color w:val="000000"/>
                <w:lang w:eastAsia="en-US"/>
              </w:rPr>
              <w:t>Іванковецької</w:t>
            </w:r>
            <w:proofErr w:type="spellEnd"/>
            <w:r w:rsidRPr="002F757F">
              <w:rPr>
                <w:rFonts w:eastAsia="Calibri"/>
                <w:color w:val="000000"/>
                <w:lang w:eastAsia="en-US"/>
              </w:rPr>
              <w:t xml:space="preserve"> ЗОШ І-ІІІ ст., будівництво стадіону на території Дунаєвецької ЗОШ І-ІІІ ст. №4.</w:t>
            </w:r>
          </w:p>
          <w:p w:rsidR="000912B4" w:rsidRPr="00C96D58" w:rsidRDefault="000912B4" w:rsidP="00C96D58">
            <w:pPr>
              <w:ind w:left="7"/>
              <w:jc w:val="both"/>
              <w:rPr>
                <w:rFonts w:eastAsia="Calibri"/>
                <w:color w:val="000000"/>
                <w:lang w:eastAsia="en-US"/>
              </w:rPr>
            </w:pPr>
            <w:r w:rsidRPr="002F757F">
              <w:rPr>
                <w:rFonts w:eastAsia="Calibri"/>
                <w:color w:val="000000"/>
                <w:lang w:eastAsia="en-US"/>
              </w:rPr>
              <w:t>Розширення мережі секцій та відділень КУ ДМР «Дитяча юнацько-спортивна школа».</w:t>
            </w:r>
          </w:p>
        </w:tc>
        <w:tc>
          <w:tcPr>
            <w:tcW w:w="1408" w:type="pct"/>
            <w:shd w:val="clear" w:color="auto" w:fill="auto"/>
          </w:tcPr>
          <w:p w:rsidR="000912B4" w:rsidRPr="003B7681" w:rsidRDefault="000912B4" w:rsidP="00220610">
            <w:pPr>
              <w:rPr>
                <w:rFonts w:eastAsia="Calibri"/>
                <w:lang w:eastAsia="en-US"/>
              </w:rPr>
            </w:pPr>
            <w:r w:rsidRPr="003B7681">
              <w:rPr>
                <w:rFonts w:eastAsia="Calibri"/>
                <w:lang w:eastAsia="en-US"/>
              </w:rPr>
              <w:t xml:space="preserve">У 2022 році реалізовано ряд грантових проектів. У 2023 році будуть реалізовані 9 </w:t>
            </w:r>
            <w:proofErr w:type="spellStart"/>
            <w:r w:rsidRPr="003B7681">
              <w:rPr>
                <w:rFonts w:eastAsia="Calibri"/>
                <w:lang w:eastAsia="en-US"/>
              </w:rPr>
              <w:t>проєктів</w:t>
            </w:r>
            <w:proofErr w:type="spellEnd"/>
            <w:r w:rsidRPr="003B7681">
              <w:rPr>
                <w:rFonts w:eastAsia="Calibri"/>
                <w:lang w:eastAsia="en-US"/>
              </w:rPr>
              <w:t xml:space="preserve"> у 4 закладах освіти громади. 10 березня між управлінням освіти, молоді та спорту Дунаєвецької міської ради та Благодійною організацією «Міжнародний благодійний фонд «Руки друзів» підписано Меморандум про співпрацю.</w:t>
            </w:r>
          </w:p>
          <w:p w:rsidR="000912B4" w:rsidRPr="003B7681" w:rsidRDefault="000912B4" w:rsidP="00220610">
            <w:r w:rsidRPr="003B7681">
              <w:rPr>
                <w:rFonts w:eastAsia="Calibri"/>
                <w:lang w:eastAsia="en-US"/>
              </w:rPr>
              <w:t xml:space="preserve">Метою Меморандуму є співпраця у імплементації </w:t>
            </w:r>
            <w:proofErr w:type="spellStart"/>
            <w:r w:rsidRPr="003B7681">
              <w:rPr>
                <w:rFonts w:eastAsia="Calibri"/>
                <w:lang w:eastAsia="en-US"/>
              </w:rPr>
              <w:t>проєкту</w:t>
            </w:r>
            <w:proofErr w:type="spellEnd"/>
            <w:r w:rsidRPr="003B7681">
              <w:rPr>
                <w:rFonts w:eastAsia="Calibri"/>
                <w:lang w:eastAsia="en-US"/>
              </w:rPr>
              <w:t xml:space="preserve"> «</w:t>
            </w:r>
            <w:proofErr w:type="spellStart"/>
            <w:r w:rsidRPr="003B7681">
              <w:rPr>
                <w:rFonts w:eastAsia="Calibri"/>
                <w:lang w:eastAsia="en-US"/>
              </w:rPr>
              <w:t>Building</w:t>
            </w:r>
            <w:proofErr w:type="spellEnd"/>
            <w:r w:rsidRPr="003B7681">
              <w:rPr>
                <w:rFonts w:eastAsia="Calibri"/>
                <w:lang w:eastAsia="en-US"/>
              </w:rPr>
              <w:t xml:space="preserve">, </w:t>
            </w:r>
            <w:proofErr w:type="spellStart"/>
            <w:r w:rsidRPr="003B7681">
              <w:rPr>
                <w:rFonts w:eastAsia="Calibri"/>
                <w:lang w:eastAsia="en-US"/>
              </w:rPr>
              <w:t>back</w:t>
            </w:r>
            <w:proofErr w:type="spellEnd"/>
            <w:r w:rsidRPr="003B7681">
              <w:rPr>
                <w:rFonts w:eastAsia="Calibri"/>
                <w:lang w:eastAsia="en-US"/>
              </w:rPr>
              <w:t xml:space="preserve">, </w:t>
            </w:r>
            <w:proofErr w:type="spellStart"/>
            <w:r w:rsidRPr="003B7681">
              <w:rPr>
                <w:rFonts w:eastAsia="Calibri"/>
                <w:lang w:eastAsia="en-US"/>
              </w:rPr>
              <w:t>better</w:t>
            </w:r>
            <w:proofErr w:type="spellEnd"/>
            <w:r w:rsidRPr="003B7681">
              <w:rPr>
                <w:rFonts w:eastAsia="Calibri"/>
                <w:lang w:eastAsia="en-US"/>
              </w:rPr>
              <w:t xml:space="preserve"> (ВВВ) – </w:t>
            </w:r>
            <w:proofErr w:type="spellStart"/>
            <w:r w:rsidRPr="003B7681">
              <w:rPr>
                <w:rFonts w:eastAsia="Calibri"/>
                <w:lang w:eastAsia="en-US"/>
              </w:rPr>
              <w:t>Проєкт</w:t>
            </w:r>
            <w:proofErr w:type="spellEnd"/>
            <w:r w:rsidRPr="003B7681">
              <w:rPr>
                <w:rFonts w:eastAsia="Calibri"/>
                <w:lang w:eastAsia="en-US"/>
              </w:rPr>
              <w:t xml:space="preserve"> відновлення та реконструкції інфраструктури, орієнтованої на дітей, в Україні», який реалізується Благодійною організацією «Міжнародний благодійний фонд «Руки друзів» у партнерстві з міжнародною організацією </w:t>
            </w:r>
            <w:proofErr w:type="spellStart"/>
            <w:r w:rsidRPr="003B7681">
              <w:rPr>
                <w:rFonts w:eastAsia="Calibri"/>
                <w:lang w:eastAsia="en-US"/>
              </w:rPr>
              <w:t>Plan</w:t>
            </w:r>
            <w:proofErr w:type="spellEnd"/>
            <w:r w:rsidRPr="003B7681">
              <w:rPr>
                <w:rFonts w:eastAsia="Calibri"/>
                <w:lang w:eastAsia="en-US"/>
              </w:rPr>
              <w:t xml:space="preserve"> </w:t>
            </w:r>
            <w:proofErr w:type="spellStart"/>
            <w:r w:rsidRPr="003B7681">
              <w:rPr>
                <w:rFonts w:eastAsia="Calibri"/>
                <w:lang w:eastAsia="en-US"/>
              </w:rPr>
              <w:t>International</w:t>
            </w:r>
            <w:proofErr w:type="spellEnd"/>
            <w:r w:rsidRPr="003B7681">
              <w:rPr>
                <w:rFonts w:eastAsia="Calibri"/>
                <w:lang w:eastAsia="en-US"/>
              </w:rPr>
              <w:t xml:space="preserve"> та за фінансової підтримки Федерального Міністерства економічного співробітниц</w:t>
            </w:r>
            <w:r w:rsidR="00910E41" w:rsidRPr="003B7681">
              <w:rPr>
                <w:rFonts w:eastAsia="Calibri"/>
                <w:lang w:eastAsia="en-US"/>
              </w:rPr>
              <w:t>тва та розвитку Німеччини (BMZ)</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3.2.5. Розвиток фізичної культури і спорту</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2F757F">
            <w:pPr>
              <w:ind w:left="7" w:right="33"/>
            </w:pPr>
            <w:r>
              <w:t xml:space="preserve">3.2.5.1. </w:t>
            </w:r>
            <w:r w:rsidRPr="00C34A59">
              <w:t>Будівництво спортивних майданчиків</w:t>
            </w:r>
            <w:r>
              <w:t>.</w:t>
            </w:r>
          </w:p>
          <w:p w:rsidR="000912B4" w:rsidRPr="00D40681" w:rsidRDefault="000912B4" w:rsidP="002F757F">
            <w:pPr>
              <w:pStyle w:val="a3"/>
              <w:ind w:left="7" w:right="33"/>
              <w:rPr>
                <w:rFonts w:ascii="Times New Roman" w:hAnsi="Times New Roman" w:cs="Times New Roman"/>
              </w:rPr>
            </w:pPr>
          </w:p>
        </w:tc>
        <w:tc>
          <w:tcPr>
            <w:tcW w:w="1170" w:type="pct"/>
            <w:vMerge w:val="restart"/>
            <w:shd w:val="clear" w:color="auto" w:fill="auto"/>
          </w:tcPr>
          <w:p w:rsidR="000912B4" w:rsidRPr="002F757F" w:rsidRDefault="000912B4" w:rsidP="002F757F">
            <w:pPr>
              <w:ind w:left="7"/>
              <w:jc w:val="both"/>
              <w:rPr>
                <w:rFonts w:eastAsia="Calibri"/>
                <w:color w:val="000000"/>
                <w:lang w:eastAsia="en-US"/>
              </w:rPr>
            </w:pPr>
            <w:r w:rsidRPr="002F757F">
              <w:rPr>
                <w:rFonts w:eastAsia="Calibri"/>
                <w:color w:val="000000"/>
                <w:lang w:eastAsia="en-US"/>
              </w:rPr>
              <w:t xml:space="preserve">Будівництво майданчика зі штучним покриттям на території </w:t>
            </w:r>
            <w:proofErr w:type="spellStart"/>
            <w:r w:rsidR="002078A3" w:rsidRPr="002F757F">
              <w:rPr>
                <w:rFonts w:eastAsia="Calibri"/>
                <w:color w:val="000000"/>
                <w:lang w:eastAsia="en-US"/>
              </w:rPr>
              <w:t>Дунаєвецько</w:t>
            </w:r>
            <w:r w:rsidR="002078A3">
              <w:rPr>
                <w:rFonts w:eastAsia="Calibri"/>
                <w:color w:val="000000"/>
                <w:lang w:eastAsia="en-US"/>
              </w:rPr>
              <w:t>го</w:t>
            </w:r>
            <w:proofErr w:type="spellEnd"/>
            <w:r w:rsidR="002078A3">
              <w:rPr>
                <w:rFonts w:eastAsia="Calibri"/>
                <w:color w:val="000000"/>
                <w:lang w:eastAsia="en-US"/>
              </w:rPr>
              <w:t xml:space="preserve"> ліцею </w:t>
            </w:r>
            <w:r w:rsidR="002078A3" w:rsidRPr="002F757F">
              <w:rPr>
                <w:rFonts w:eastAsia="Calibri"/>
                <w:color w:val="000000"/>
                <w:lang w:eastAsia="en-US"/>
              </w:rPr>
              <w:t xml:space="preserve"> №3, </w:t>
            </w:r>
            <w:proofErr w:type="spellStart"/>
            <w:r w:rsidR="002078A3" w:rsidRPr="002F757F">
              <w:rPr>
                <w:rFonts w:eastAsia="Calibri"/>
                <w:color w:val="000000"/>
                <w:lang w:eastAsia="en-US"/>
              </w:rPr>
              <w:t>Дунаєвецького</w:t>
            </w:r>
            <w:proofErr w:type="spellEnd"/>
            <w:r w:rsidR="002078A3" w:rsidRPr="002F757F">
              <w:rPr>
                <w:rFonts w:eastAsia="Calibri"/>
                <w:color w:val="000000"/>
                <w:lang w:eastAsia="en-US"/>
              </w:rPr>
              <w:t xml:space="preserve"> </w:t>
            </w:r>
            <w:r w:rsidR="002078A3">
              <w:rPr>
                <w:rFonts w:eastAsia="Calibri"/>
                <w:color w:val="000000"/>
                <w:lang w:eastAsia="en-US"/>
              </w:rPr>
              <w:t>ліцею №1</w:t>
            </w:r>
            <w:r w:rsidR="002078A3" w:rsidRPr="002F757F">
              <w:rPr>
                <w:rFonts w:eastAsia="Calibri"/>
                <w:color w:val="000000"/>
                <w:lang w:eastAsia="en-US"/>
              </w:rPr>
              <w:t xml:space="preserve">, </w:t>
            </w:r>
            <w:r w:rsidRPr="002F757F">
              <w:rPr>
                <w:rFonts w:eastAsia="Calibri"/>
                <w:color w:val="000000"/>
                <w:lang w:eastAsia="en-US"/>
              </w:rPr>
              <w:t xml:space="preserve"> </w:t>
            </w:r>
            <w:proofErr w:type="spellStart"/>
            <w:r w:rsidRPr="002F757F">
              <w:rPr>
                <w:rFonts w:eastAsia="Calibri"/>
                <w:color w:val="000000"/>
                <w:lang w:eastAsia="en-US"/>
              </w:rPr>
              <w:t>Іванковецької</w:t>
            </w:r>
            <w:proofErr w:type="spellEnd"/>
            <w:r w:rsidRPr="002F757F">
              <w:rPr>
                <w:rFonts w:eastAsia="Calibri"/>
                <w:color w:val="000000"/>
                <w:lang w:eastAsia="en-US"/>
              </w:rPr>
              <w:t xml:space="preserve"> ЗОШ І-ІІІ ст., будівництво стадіону на території Дунаєвецької ЗОШ І-ІІІ ст. №4.</w:t>
            </w:r>
          </w:p>
          <w:p w:rsidR="000912B4" w:rsidRPr="00C96D58" w:rsidRDefault="000912B4" w:rsidP="002F757F">
            <w:pPr>
              <w:ind w:left="7"/>
              <w:jc w:val="both"/>
              <w:rPr>
                <w:rFonts w:eastAsia="Calibri"/>
                <w:color w:val="000000"/>
                <w:lang w:eastAsia="en-US"/>
              </w:rPr>
            </w:pPr>
            <w:r w:rsidRPr="002F757F">
              <w:rPr>
                <w:rFonts w:eastAsia="Calibri"/>
                <w:color w:val="000000"/>
                <w:lang w:eastAsia="en-US"/>
              </w:rPr>
              <w:t>Розширення мережі секцій та відділень КУ ДМР «Дитяча юнацько-спортивна школа».</w:t>
            </w:r>
          </w:p>
          <w:p w:rsidR="000912B4" w:rsidRDefault="000912B4" w:rsidP="00AD4634">
            <w:pPr>
              <w:ind w:left="7" w:right="33"/>
              <w:jc w:val="both"/>
            </w:pPr>
            <w:r>
              <w:t>Розширено мережі АЗПСМ.</w:t>
            </w:r>
          </w:p>
          <w:p w:rsidR="000912B4" w:rsidRDefault="000912B4" w:rsidP="00AD4634">
            <w:pPr>
              <w:ind w:left="7" w:right="33"/>
              <w:jc w:val="both"/>
            </w:pPr>
            <w:r>
              <w:t>Покращено матеріально-технічне забезпечення закладів первинної медичної допомоги населенню.</w:t>
            </w:r>
          </w:p>
          <w:p w:rsidR="000912B4" w:rsidRDefault="000912B4" w:rsidP="00AD4634">
            <w:pPr>
              <w:ind w:left="7" w:right="33"/>
              <w:jc w:val="both"/>
            </w:pPr>
            <w:r>
              <w:t xml:space="preserve">Забезпечено висококваліфікованими </w:t>
            </w:r>
          </w:p>
          <w:p w:rsidR="000912B4" w:rsidRDefault="000912B4" w:rsidP="00AD4634">
            <w:pPr>
              <w:ind w:left="7" w:right="33"/>
              <w:jc w:val="both"/>
            </w:pPr>
            <w:r>
              <w:t>кадрами первинної ланки медичної допомоги.</w:t>
            </w:r>
          </w:p>
          <w:p w:rsidR="000912B4" w:rsidRDefault="000912B4" w:rsidP="00AD4634">
            <w:pPr>
              <w:ind w:left="7" w:right="33"/>
              <w:jc w:val="both"/>
            </w:pPr>
          </w:p>
          <w:p w:rsidR="000912B4" w:rsidRPr="00C96D58" w:rsidRDefault="000912B4" w:rsidP="002F757F">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Будівництво майданчиків зі штучним покриттям не проводилос</w:t>
            </w:r>
            <w:r w:rsidR="00910E41" w:rsidRPr="003B7681">
              <w:rPr>
                <w:rFonts w:eastAsia="Calibri"/>
                <w:lang w:eastAsia="en-US"/>
              </w:rPr>
              <w:t>ь через відсутність фінансування</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D40681" w:rsidRDefault="000912B4" w:rsidP="002F757F">
            <w:pPr>
              <w:pStyle w:val="a3"/>
              <w:ind w:left="7" w:right="33"/>
              <w:rPr>
                <w:rFonts w:ascii="Times New Roman" w:hAnsi="Times New Roman" w:cs="Times New Roman"/>
              </w:rPr>
            </w:pPr>
            <w:r>
              <w:rPr>
                <w:rFonts w:ascii="Times New Roman" w:hAnsi="Times New Roman" w:cs="Times New Roman"/>
              </w:rPr>
              <w:t xml:space="preserve">3.2.5.2. </w:t>
            </w:r>
            <w:r w:rsidRPr="00C34A59">
              <w:rPr>
                <w:rFonts w:ascii="Times New Roman" w:hAnsi="Times New Roman" w:cs="Times New Roman"/>
              </w:rPr>
              <w:t>Популяризація олімпійських видів спорту</w:t>
            </w:r>
            <w:r>
              <w:rPr>
                <w:rFonts w:ascii="Times New Roman" w:hAnsi="Times New Roman" w:cs="Times New Roman"/>
              </w:rP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В КУ ДМР «Дитячо-юнацька спортивна школа» працюють гуртки з футболу, волейболу, дзюдо, самбо, легкої атлетики. В ц</w:t>
            </w:r>
            <w:r w:rsidR="00910E41" w:rsidRPr="003B7681">
              <w:rPr>
                <w:rFonts w:eastAsia="Calibri"/>
                <w:lang w:eastAsia="en-US"/>
              </w:rPr>
              <w:t>их гуртках займається 415 дітей</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val="restart"/>
            <w:tcBorders>
              <w:left w:val="single" w:sz="4" w:space="0" w:color="auto"/>
              <w:right w:val="single" w:sz="4" w:space="0" w:color="auto"/>
            </w:tcBorders>
            <w:textDirection w:val="btLr"/>
            <w:vAlign w:val="center"/>
          </w:tcPr>
          <w:p w:rsidR="000912B4" w:rsidRPr="00545EBA" w:rsidRDefault="000912B4" w:rsidP="00545EBA">
            <w:pPr>
              <w:rPr>
                <w:b/>
                <w:caps/>
                <w:color w:val="000000" w:themeColor="text1"/>
                <w:sz w:val="22"/>
                <w:szCs w:val="22"/>
              </w:rPr>
            </w:pPr>
            <w:r w:rsidRPr="00545EBA">
              <w:rPr>
                <w:b/>
                <w:caps/>
                <w:color w:val="000000" w:themeColor="text1"/>
                <w:sz w:val="22"/>
                <w:szCs w:val="22"/>
              </w:rPr>
              <w:t>3.3. Покращення демографічної ситуації та продовження тривалості активного періоду життя людини</w:t>
            </w: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3.3.1. Розбудова інфраструктури (мережі) закладів для надання первинної медичної допомоги населенню громади</w:t>
            </w:r>
          </w:p>
        </w:tc>
        <w:tc>
          <w:tcPr>
            <w:tcW w:w="1193" w:type="pct"/>
            <w:tcBorders>
              <w:top w:val="single" w:sz="4" w:space="0" w:color="auto"/>
              <w:left w:val="single" w:sz="4" w:space="0" w:color="auto"/>
              <w:bottom w:val="single" w:sz="4" w:space="0" w:color="auto"/>
              <w:right w:val="single" w:sz="4" w:space="0" w:color="auto"/>
            </w:tcBorders>
          </w:tcPr>
          <w:p w:rsidR="000912B4" w:rsidRPr="00D40681" w:rsidRDefault="000912B4" w:rsidP="00C82AEF">
            <w:pPr>
              <w:pStyle w:val="a3"/>
              <w:ind w:left="0" w:right="33"/>
              <w:rPr>
                <w:rFonts w:ascii="Times New Roman" w:hAnsi="Times New Roman" w:cs="Times New Roman"/>
              </w:rPr>
            </w:pPr>
            <w:r>
              <w:rPr>
                <w:rFonts w:ascii="Times New Roman" w:hAnsi="Times New Roman" w:cs="Times New Roman"/>
              </w:rPr>
              <w:t xml:space="preserve">3.3.1.1. </w:t>
            </w:r>
            <w:r w:rsidRPr="001521EE">
              <w:rPr>
                <w:rFonts w:ascii="Times New Roman" w:hAnsi="Times New Roman" w:cs="Times New Roman"/>
              </w:rPr>
              <w:t>Розподіл лікарів первинки по «районах міста» (відкриття АЗПСМ «військове містечко», приміщення Центральної аптеки або розміщення лікарів в основному лікувальному корпусі)</w:t>
            </w:r>
            <w:r>
              <w:rPr>
                <w:rFonts w:ascii="Times New Roman" w:hAnsi="Times New Roman" w:cs="Times New Roman"/>
              </w:rPr>
              <w:t>.</w:t>
            </w:r>
          </w:p>
        </w:tc>
        <w:tc>
          <w:tcPr>
            <w:tcW w:w="1170" w:type="pct"/>
            <w:vMerge w:val="restart"/>
            <w:shd w:val="clear" w:color="auto" w:fill="auto"/>
          </w:tcPr>
          <w:p w:rsidR="000912B4" w:rsidRDefault="000912B4" w:rsidP="00AD4634">
            <w:pPr>
              <w:ind w:left="7" w:right="33"/>
              <w:jc w:val="both"/>
            </w:pPr>
            <w:r>
              <w:t>Розширено мережі АЗПСМ.</w:t>
            </w:r>
          </w:p>
          <w:p w:rsidR="000912B4" w:rsidRDefault="000912B4" w:rsidP="00AD4634">
            <w:pPr>
              <w:ind w:left="7" w:right="33"/>
              <w:jc w:val="both"/>
            </w:pPr>
            <w:r>
              <w:t>Покращено матеріально-технічне забезпечення закладів первинної медичної допомоги населенню.</w:t>
            </w:r>
          </w:p>
          <w:p w:rsidR="000912B4" w:rsidRDefault="000912B4" w:rsidP="00AD4634">
            <w:pPr>
              <w:ind w:left="7" w:right="33"/>
              <w:jc w:val="both"/>
            </w:pPr>
            <w:r>
              <w:t xml:space="preserve">Забезпечено висококваліфікованими </w:t>
            </w:r>
          </w:p>
          <w:p w:rsidR="000912B4" w:rsidRDefault="000912B4" w:rsidP="00AD4634">
            <w:pPr>
              <w:ind w:left="7" w:right="33"/>
              <w:jc w:val="both"/>
            </w:pPr>
            <w:r>
              <w:t>кадрами первинної ланки медичної допомоги.</w:t>
            </w:r>
          </w:p>
          <w:p w:rsidR="000912B4" w:rsidRDefault="000912B4" w:rsidP="00AD4634">
            <w:pPr>
              <w:ind w:left="7" w:right="33"/>
              <w:jc w:val="both"/>
            </w:pPr>
          </w:p>
          <w:p w:rsidR="000912B4" w:rsidRDefault="000912B4" w:rsidP="00AD4634">
            <w:pPr>
              <w:ind w:left="7"/>
              <w:jc w:val="both"/>
            </w:pPr>
            <w:r>
              <w:t>Модернізовано відділення закладів вторинного рівня надання медичної допомоги.</w:t>
            </w:r>
          </w:p>
          <w:p w:rsidR="000912B4" w:rsidRDefault="000912B4" w:rsidP="00AD4634">
            <w:pPr>
              <w:ind w:left="7"/>
              <w:jc w:val="both"/>
            </w:pPr>
            <w:r>
              <w:t>Забезпечено матеріальну мотивацію праці працівників галузі охорони здоров’я.</w:t>
            </w:r>
          </w:p>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AD4634">
            <w:pPr>
              <w:ind w:left="7" w:right="33"/>
              <w:jc w:val="both"/>
            </w:pPr>
            <w:r w:rsidRPr="003B7681">
              <w:t xml:space="preserve">Відкрито АЗПСМ №3 за адресою </w:t>
            </w:r>
            <w:proofErr w:type="spellStart"/>
            <w:r w:rsidRPr="003B7681">
              <w:t>вул.Київська</w:t>
            </w:r>
            <w:proofErr w:type="spellEnd"/>
            <w:r w:rsidRPr="003B7681">
              <w:t xml:space="preserve">, 4/2, </w:t>
            </w:r>
            <w:proofErr w:type="spellStart"/>
            <w:r w:rsidRPr="003B7681">
              <w:t>м.Д</w:t>
            </w:r>
            <w:r w:rsidR="00910E41" w:rsidRPr="003B7681">
              <w:t>унаївці</w:t>
            </w:r>
            <w:proofErr w:type="spellEnd"/>
            <w:r w:rsidR="00910E41" w:rsidRPr="003B7681">
              <w:t>, («військове містечко»)</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D40681" w:rsidRDefault="000912B4" w:rsidP="00C82AEF">
            <w:pPr>
              <w:pStyle w:val="a3"/>
              <w:ind w:left="0" w:right="33"/>
              <w:rPr>
                <w:rFonts w:ascii="Times New Roman" w:hAnsi="Times New Roman" w:cs="Times New Roman"/>
              </w:rPr>
            </w:pPr>
            <w:r>
              <w:rPr>
                <w:rFonts w:ascii="Times New Roman" w:hAnsi="Times New Roman" w:cs="Times New Roman"/>
              </w:rPr>
              <w:t xml:space="preserve">3.3.1.2. </w:t>
            </w:r>
            <w:r w:rsidRPr="001521EE">
              <w:rPr>
                <w:rFonts w:ascii="Times New Roman" w:hAnsi="Times New Roman" w:cs="Times New Roman"/>
              </w:rPr>
              <w:t>Оптимізація робочих місць на селі (переміще</w:t>
            </w:r>
            <w:r>
              <w:rPr>
                <w:rFonts w:ascii="Times New Roman" w:hAnsi="Times New Roman" w:cs="Times New Roman"/>
              </w:rPr>
              <w:t>ння робочого місця фельдшера в б</w:t>
            </w:r>
            <w:r w:rsidRPr="001521EE">
              <w:rPr>
                <w:rFonts w:ascii="Times New Roman" w:hAnsi="Times New Roman" w:cs="Times New Roman"/>
              </w:rPr>
              <w:t>удинок громади)</w:t>
            </w:r>
            <w:r>
              <w:rPr>
                <w:rFonts w:ascii="Times New Roman" w:hAnsi="Times New Roman" w:cs="Times New Roman"/>
              </w:rP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t>Місце для надання допомоги населенню фельдшером переміщено  у будинок громади або інші приміщення у селах, де це було доцільним (</w:t>
            </w:r>
            <w:proofErr w:type="spellStart"/>
            <w:r w:rsidRPr="003B7681">
              <w:t>с.Мала</w:t>
            </w:r>
            <w:proofErr w:type="spellEnd"/>
            <w:r w:rsidRPr="003B7681">
              <w:t xml:space="preserve"> </w:t>
            </w:r>
            <w:proofErr w:type="spellStart"/>
            <w:r w:rsidRPr="003B7681">
              <w:t>Кужелівка</w:t>
            </w:r>
            <w:proofErr w:type="spellEnd"/>
            <w:r w:rsidRPr="003B7681">
              <w:t xml:space="preserve">, </w:t>
            </w:r>
            <w:proofErr w:type="spellStart"/>
            <w:r w:rsidRPr="003B7681">
              <w:t>с.Чан</w:t>
            </w:r>
            <w:r w:rsidR="00910E41" w:rsidRPr="003B7681">
              <w:t>ьків</w:t>
            </w:r>
            <w:proofErr w:type="spellEnd"/>
            <w:r w:rsidR="00910E41" w:rsidRPr="003B7681">
              <w:t xml:space="preserve">, </w:t>
            </w:r>
            <w:proofErr w:type="spellStart"/>
            <w:r w:rsidR="00910E41" w:rsidRPr="003B7681">
              <w:t>с.Вихрівка</w:t>
            </w:r>
            <w:proofErr w:type="spellEnd"/>
            <w:r w:rsidR="00910E41" w:rsidRPr="003B7681">
              <w:t xml:space="preserve">, </w:t>
            </w:r>
            <w:proofErr w:type="spellStart"/>
            <w:r w:rsidR="00910E41" w:rsidRPr="003B7681">
              <w:t>с.Мушкутинці</w:t>
            </w:r>
            <w:proofErr w:type="spellEnd"/>
            <w:r w:rsidR="00910E41" w:rsidRPr="003B7681">
              <w:t>)</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D40681" w:rsidRDefault="000912B4" w:rsidP="00AD4634">
            <w:pPr>
              <w:ind w:left="7" w:right="33"/>
              <w:jc w:val="both"/>
            </w:pPr>
            <w:r>
              <w:t xml:space="preserve">3.3.1.3. </w:t>
            </w:r>
            <w:r w:rsidRPr="001521EE">
              <w:t>Покращення</w:t>
            </w:r>
            <w:r>
              <w:t xml:space="preserve"> </w:t>
            </w:r>
            <w:r w:rsidRPr="001521EE">
              <w:t>матеріально-технічної бази Центру ПМСД (оновлення діагностичного обладнання та іншого медичного приладдя)</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t>Отримано дефібрилятор, холодильник та холодильне обладнання для зберігання вакцини (3 шт.) за рахунок благодійної допомоги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2F757F">
            <w:pPr>
              <w:ind w:left="7" w:right="33"/>
              <w:jc w:val="both"/>
            </w:pPr>
            <w:r>
              <w:t xml:space="preserve">3.3.1.4. </w:t>
            </w:r>
            <w:r w:rsidRPr="001521EE">
              <w:t>Створення умов для комфортного перебування фельдшера і пацієнта</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t>Місце для надання допомоги населенню фельдшером переміщено  у будинок громади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3.3.1.5. Забезпечення «мобільності» фельдшера.</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t>У зв’язку з недостатні</w:t>
            </w:r>
            <w:r w:rsidR="00910E41" w:rsidRPr="003B7681">
              <w:t>м фінансуванням не виконувалося</w:t>
            </w:r>
          </w:p>
        </w:tc>
      </w:tr>
      <w:tr w:rsidR="000912B4" w:rsidTr="003B7681">
        <w:trPr>
          <w:cantSplit/>
          <w:trHeight w:val="655"/>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3.3.1.6. Підготовка висококваліфікованих</w:t>
            </w:r>
          </w:p>
          <w:p w:rsidR="000912B4" w:rsidRDefault="000912B4" w:rsidP="00910E41">
            <w:pPr>
              <w:ind w:left="7" w:right="33"/>
            </w:pPr>
            <w:r>
              <w:t>працівників (навчання студента-лікаря).</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C96D58">
            <w:pPr>
              <w:ind w:left="7"/>
              <w:jc w:val="both"/>
              <w:rPr>
                <w:rFonts w:eastAsia="Calibri"/>
                <w:lang w:eastAsia="en-US"/>
              </w:rPr>
            </w:pPr>
            <w:r w:rsidRPr="003B7681">
              <w:rPr>
                <w:rFonts w:eastAsia="Calibri"/>
                <w:lang w:eastAsia="en-US"/>
              </w:rPr>
              <w:t xml:space="preserve">З метою підготовки висококваліфікованих працівників проводиться стажування  лікарів </w:t>
            </w:r>
            <w:proofErr w:type="spellStart"/>
            <w:r w:rsidRPr="003B7681">
              <w:rPr>
                <w:rFonts w:eastAsia="Calibri"/>
                <w:lang w:eastAsia="en-US"/>
              </w:rPr>
              <w:t>–інтернів</w:t>
            </w:r>
            <w:proofErr w:type="spellEnd"/>
            <w:r w:rsidRPr="003B7681">
              <w:rPr>
                <w:rFonts w:eastAsia="Calibri"/>
                <w:lang w:eastAsia="en-US"/>
              </w:rPr>
              <w:t xml:space="preserve"> за лікарськими спеціальностями  </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 xml:space="preserve">3.3.2. Покращення якості вторинного </w:t>
            </w:r>
            <w:r w:rsidRPr="00545EBA">
              <w:lastRenderedPageBreak/>
              <w:t>рівня надання медичної допомоги населенню громади</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lastRenderedPageBreak/>
              <w:t xml:space="preserve">3.3.2.1. </w:t>
            </w:r>
            <w:r w:rsidRPr="001317E6">
              <w:t>Впровадження нових інноваційних методів діагностики та лікування.</w:t>
            </w:r>
          </w:p>
        </w:tc>
        <w:tc>
          <w:tcPr>
            <w:tcW w:w="1170" w:type="pct"/>
            <w:vMerge w:val="restart"/>
            <w:shd w:val="clear" w:color="auto" w:fill="auto"/>
          </w:tcPr>
          <w:p w:rsidR="000912B4" w:rsidRDefault="000912B4" w:rsidP="00AD4634">
            <w:pPr>
              <w:ind w:left="7"/>
              <w:jc w:val="both"/>
            </w:pPr>
            <w:r>
              <w:t>Модернізовано відділення закладів вторинного рівня надання медичної допомоги.</w:t>
            </w:r>
          </w:p>
          <w:p w:rsidR="000912B4" w:rsidRDefault="000912B4" w:rsidP="00AD4634">
            <w:pPr>
              <w:ind w:left="7"/>
              <w:jc w:val="both"/>
            </w:pPr>
            <w:r>
              <w:t xml:space="preserve">Забезпечено матеріальну </w:t>
            </w:r>
            <w:r>
              <w:lastRenderedPageBreak/>
              <w:t>мотивацію праці працівників галузі охорони здоров’я.</w:t>
            </w:r>
          </w:p>
          <w:p w:rsidR="000912B4" w:rsidRPr="00AD4634" w:rsidRDefault="000912B4" w:rsidP="00AD4634">
            <w:pPr>
              <w:ind w:left="7"/>
              <w:jc w:val="both"/>
              <w:rPr>
                <w:rFonts w:eastAsia="Calibri"/>
                <w:color w:val="000000"/>
                <w:lang w:eastAsia="en-US"/>
              </w:rPr>
            </w:pPr>
            <w:r w:rsidRPr="00AD4634">
              <w:rPr>
                <w:rFonts w:eastAsia="Calibri"/>
                <w:color w:val="000000"/>
                <w:lang w:eastAsia="en-US"/>
              </w:rPr>
              <w:t>Розширено мережу спортивної інфраструктури.</w:t>
            </w:r>
          </w:p>
          <w:p w:rsidR="000912B4" w:rsidRPr="00AD4634" w:rsidRDefault="000912B4" w:rsidP="00AD4634">
            <w:pPr>
              <w:ind w:left="7"/>
              <w:jc w:val="both"/>
              <w:rPr>
                <w:rFonts w:eastAsia="Calibri"/>
                <w:color w:val="000000"/>
                <w:lang w:eastAsia="en-US"/>
              </w:rPr>
            </w:pPr>
            <w:r w:rsidRPr="00AD4634">
              <w:rPr>
                <w:rFonts w:eastAsia="Calibri"/>
                <w:color w:val="000000"/>
                <w:lang w:eastAsia="en-US"/>
              </w:rPr>
              <w:t>Забезпечено належний стан та утримання діючих спортивних об’єктів.</w:t>
            </w:r>
          </w:p>
          <w:p w:rsidR="000912B4" w:rsidRPr="00C96D58" w:rsidRDefault="000912B4" w:rsidP="00C96D58">
            <w:pPr>
              <w:ind w:left="7"/>
              <w:jc w:val="both"/>
              <w:rPr>
                <w:rFonts w:eastAsia="Calibri"/>
                <w:color w:val="000000"/>
                <w:lang w:eastAsia="en-US"/>
              </w:rPr>
            </w:pPr>
            <w:r w:rsidRPr="00AD4634">
              <w:rPr>
                <w:rFonts w:eastAsia="Calibri"/>
                <w:color w:val="000000"/>
                <w:lang w:eastAsia="en-US"/>
              </w:rPr>
              <w:t>Збільшення частки жителів громади, що займаються спортом.</w:t>
            </w:r>
          </w:p>
        </w:tc>
        <w:tc>
          <w:tcPr>
            <w:tcW w:w="1408" w:type="pct"/>
            <w:shd w:val="clear" w:color="auto" w:fill="auto"/>
          </w:tcPr>
          <w:p w:rsidR="000912B4" w:rsidRPr="003B7681" w:rsidRDefault="000912B4">
            <w:r w:rsidRPr="003B7681">
              <w:rPr>
                <w:rFonts w:eastAsia="Calibri"/>
                <w:lang w:eastAsia="en-US"/>
              </w:rPr>
              <w:lastRenderedPageBreak/>
              <w:t>Не впроваджено інноваційних методів діагностики та лікування</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 xml:space="preserve">3.3.2.2. </w:t>
            </w:r>
            <w:r w:rsidRPr="001317E6">
              <w:t>Закупівля сучасного медичного обладнання</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560137">
            <w:pPr>
              <w:rPr>
                <w:rFonts w:eastAsia="Calibri"/>
                <w:lang w:eastAsia="en-US"/>
              </w:rPr>
            </w:pPr>
            <w:r w:rsidRPr="003B7681">
              <w:rPr>
                <w:rFonts w:eastAsia="Calibri"/>
                <w:lang w:eastAsia="en-US"/>
              </w:rPr>
              <w:t>Киснева станція,</w:t>
            </w:r>
          </w:p>
          <w:p w:rsidR="000912B4" w:rsidRPr="003B7681" w:rsidRDefault="000912B4" w:rsidP="00560137">
            <w:pPr>
              <w:rPr>
                <w:rFonts w:eastAsia="Calibri"/>
                <w:lang w:eastAsia="en-US"/>
              </w:rPr>
            </w:pPr>
            <w:r w:rsidRPr="003B7681">
              <w:rPr>
                <w:rFonts w:eastAsia="Calibri"/>
                <w:lang w:eastAsia="en-US"/>
              </w:rPr>
              <w:t xml:space="preserve">апарат високочастотний </w:t>
            </w:r>
            <w:proofErr w:type="spellStart"/>
            <w:r w:rsidRPr="003B7681">
              <w:rPr>
                <w:rFonts w:eastAsia="Calibri"/>
                <w:lang w:eastAsia="en-US"/>
              </w:rPr>
              <w:t>електрохірургічний</w:t>
            </w:r>
            <w:proofErr w:type="spellEnd"/>
            <w:r w:rsidRPr="003B7681">
              <w:rPr>
                <w:rFonts w:eastAsia="Calibri"/>
                <w:lang w:eastAsia="en-US"/>
              </w:rPr>
              <w:t xml:space="preserve"> "Надія-4" , монітор пацієнта "</w:t>
            </w:r>
            <w:proofErr w:type="spellStart"/>
            <w:r w:rsidRPr="003B7681">
              <w:rPr>
                <w:rFonts w:eastAsia="Calibri"/>
                <w:lang w:eastAsia="en-US"/>
              </w:rPr>
              <w:t>Біомед</w:t>
            </w:r>
            <w:proofErr w:type="spellEnd"/>
            <w:r w:rsidRPr="003B7681">
              <w:rPr>
                <w:rFonts w:eastAsia="Calibri"/>
                <w:lang w:eastAsia="en-US"/>
              </w:rPr>
              <w:t>"</w:t>
            </w:r>
            <w:r w:rsidR="00FF206E">
              <w:rPr>
                <w:rFonts w:eastAsia="Calibri"/>
                <w:lang w:eastAsia="en-US"/>
              </w:rPr>
              <w:t>,</w:t>
            </w:r>
          </w:p>
          <w:p w:rsidR="000912B4" w:rsidRPr="003B7681" w:rsidRDefault="000912B4" w:rsidP="00560137">
            <w:pPr>
              <w:rPr>
                <w:rFonts w:eastAsia="Calibri"/>
                <w:lang w:eastAsia="en-US"/>
              </w:rPr>
            </w:pPr>
            <w:r w:rsidRPr="003B7681">
              <w:rPr>
                <w:rFonts w:eastAsia="Calibri"/>
                <w:lang w:eastAsia="en-US"/>
              </w:rPr>
              <w:t xml:space="preserve">апарат високочастотний </w:t>
            </w:r>
            <w:proofErr w:type="spellStart"/>
            <w:r w:rsidRPr="003B7681">
              <w:rPr>
                <w:rFonts w:eastAsia="Calibri"/>
                <w:lang w:eastAsia="en-US"/>
              </w:rPr>
              <w:t>електрохірургічний</w:t>
            </w:r>
            <w:proofErr w:type="spellEnd"/>
            <w:r w:rsidRPr="003B7681">
              <w:rPr>
                <w:rFonts w:eastAsia="Calibri"/>
                <w:lang w:eastAsia="en-US"/>
              </w:rPr>
              <w:t xml:space="preserve"> "Надія - 4", 3- </w:t>
            </w:r>
            <w:proofErr w:type="spellStart"/>
            <w:r w:rsidRPr="003B7681">
              <w:rPr>
                <w:rFonts w:eastAsia="Calibri"/>
                <w:lang w:eastAsia="en-US"/>
              </w:rPr>
              <w:t>Diff</w:t>
            </w:r>
            <w:proofErr w:type="spellEnd"/>
            <w:r w:rsidRPr="003B7681">
              <w:rPr>
                <w:rFonts w:eastAsia="Calibri"/>
                <w:lang w:eastAsia="en-US"/>
              </w:rPr>
              <w:t xml:space="preserve"> гематологічний аналізатор КТ – 60, насос ВА NP32Stan,</w:t>
            </w:r>
          </w:p>
          <w:p w:rsidR="000912B4" w:rsidRPr="003B7681" w:rsidRDefault="000912B4" w:rsidP="00560137">
            <w:pPr>
              <w:rPr>
                <w:rFonts w:eastAsia="Calibri"/>
                <w:lang w:eastAsia="en-US"/>
              </w:rPr>
            </w:pPr>
            <w:r w:rsidRPr="003B7681">
              <w:rPr>
                <w:rFonts w:eastAsia="Calibri"/>
                <w:lang w:eastAsia="en-US"/>
              </w:rPr>
              <w:t xml:space="preserve">монітор пацієнта( з аксесуарами) </w:t>
            </w:r>
            <w:proofErr w:type="spellStart"/>
            <w:r w:rsidRPr="003B7681">
              <w:rPr>
                <w:rFonts w:eastAsia="Calibri"/>
                <w:lang w:eastAsia="en-US"/>
              </w:rPr>
              <w:t>Efficia</w:t>
            </w:r>
            <w:proofErr w:type="spellEnd"/>
            <w:r w:rsidRPr="003B7681">
              <w:rPr>
                <w:rFonts w:eastAsia="Calibri"/>
                <w:lang w:eastAsia="en-US"/>
              </w:rPr>
              <w:t xml:space="preserve"> ,апарат високочастотний </w:t>
            </w:r>
            <w:proofErr w:type="spellStart"/>
            <w:r w:rsidRPr="003B7681">
              <w:rPr>
                <w:rFonts w:eastAsia="Calibri"/>
                <w:lang w:eastAsia="en-US"/>
              </w:rPr>
              <w:t>електрохірургічний</w:t>
            </w:r>
            <w:proofErr w:type="spellEnd"/>
            <w:r w:rsidRPr="003B7681">
              <w:rPr>
                <w:rFonts w:eastAsia="Calibri"/>
                <w:lang w:eastAsia="en-US"/>
              </w:rPr>
              <w:t xml:space="preserve"> ЕХВА -Б" Надія"</w:t>
            </w:r>
          </w:p>
          <w:p w:rsidR="000912B4" w:rsidRPr="003B7681" w:rsidRDefault="000912B4" w:rsidP="00560137">
            <w:pPr>
              <w:rPr>
                <w:rFonts w:eastAsia="Calibri"/>
                <w:lang w:eastAsia="en-US"/>
              </w:rPr>
            </w:pPr>
            <w:proofErr w:type="spellStart"/>
            <w:r w:rsidRPr="003B7681">
              <w:rPr>
                <w:rFonts w:eastAsia="Calibri"/>
                <w:lang w:eastAsia="en-US"/>
              </w:rPr>
              <w:t>електро</w:t>
            </w:r>
            <w:proofErr w:type="spellEnd"/>
            <w:r w:rsidRPr="003B7681">
              <w:rPr>
                <w:rFonts w:eastAsia="Calibri"/>
                <w:lang w:eastAsia="en-US"/>
              </w:rPr>
              <w:t xml:space="preserve"> кардіограф з монітором,</w:t>
            </w:r>
          </w:p>
          <w:p w:rsidR="000912B4" w:rsidRPr="003B7681" w:rsidRDefault="000912B4" w:rsidP="00560137">
            <w:pPr>
              <w:rPr>
                <w:rFonts w:eastAsia="Calibri"/>
                <w:lang w:eastAsia="en-US"/>
              </w:rPr>
            </w:pPr>
            <w:r w:rsidRPr="003B7681">
              <w:rPr>
                <w:rFonts w:eastAsia="Calibri"/>
                <w:lang w:eastAsia="en-US"/>
              </w:rPr>
              <w:t>відсмоктувач хірургічний ,</w:t>
            </w:r>
          </w:p>
          <w:p w:rsidR="000912B4" w:rsidRPr="003B7681" w:rsidRDefault="000912B4" w:rsidP="00560137">
            <w:r w:rsidRPr="003B7681">
              <w:rPr>
                <w:rFonts w:eastAsia="Calibri"/>
                <w:lang w:eastAsia="en-US"/>
              </w:rPr>
              <w:t xml:space="preserve">інкубатор для новонароджених, двостінний ,електронний, автоматичний, мобільний, система зігрівання новонароджених, гніздова з водяним матрацом та грілкою, переносна, ультразвукова діагностична система,  ларингоскоп </w:t>
            </w:r>
            <w:proofErr w:type="spellStart"/>
            <w:r w:rsidRPr="003B7681">
              <w:rPr>
                <w:rFonts w:eastAsia="Calibri"/>
                <w:lang w:eastAsia="en-US"/>
              </w:rPr>
              <w:t>Welch</w:t>
            </w:r>
            <w:proofErr w:type="spellEnd"/>
            <w:r w:rsidRPr="003B7681">
              <w:rPr>
                <w:rFonts w:eastAsia="Calibri"/>
                <w:lang w:eastAsia="en-US"/>
              </w:rPr>
              <w:t xml:space="preserve"> </w:t>
            </w:r>
            <w:proofErr w:type="spellStart"/>
            <w:r w:rsidRPr="003B7681">
              <w:rPr>
                <w:rFonts w:eastAsia="Calibri"/>
                <w:lang w:eastAsia="en-US"/>
              </w:rPr>
              <w:t>Allyn</w:t>
            </w:r>
            <w:proofErr w:type="spellEnd"/>
            <w:r w:rsidRPr="003B7681">
              <w:rPr>
                <w:rFonts w:eastAsia="Calibri"/>
                <w:lang w:eastAsia="en-US"/>
              </w:rPr>
              <w:t xml:space="preserve">, апарат рентгенівський діагностичний пересувний, </w:t>
            </w:r>
            <w:proofErr w:type="spellStart"/>
            <w:r w:rsidRPr="003B7681">
              <w:rPr>
                <w:rFonts w:eastAsia="Calibri"/>
                <w:lang w:eastAsia="en-US"/>
              </w:rPr>
              <w:t>Mobile</w:t>
            </w:r>
            <w:proofErr w:type="spellEnd"/>
            <w:r w:rsidRPr="003B7681">
              <w:rPr>
                <w:rFonts w:eastAsia="Calibri"/>
                <w:lang w:eastAsia="en-US"/>
              </w:rPr>
              <w:t xml:space="preserve"> Х </w:t>
            </w:r>
            <w:proofErr w:type="spellStart"/>
            <w:r w:rsidRPr="003B7681">
              <w:rPr>
                <w:rFonts w:eastAsia="Calibri"/>
                <w:lang w:eastAsia="en-US"/>
              </w:rPr>
              <w:t>ray</w:t>
            </w:r>
            <w:proofErr w:type="spellEnd"/>
            <w:r w:rsidRPr="003B7681">
              <w:rPr>
                <w:rFonts w:eastAsia="Calibri"/>
                <w:lang w:eastAsia="en-US"/>
              </w:rPr>
              <w:t xml:space="preserve">. </w:t>
            </w:r>
            <w:proofErr w:type="spellStart"/>
            <w:r w:rsidRPr="003B7681">
              <w:rPr>
                <w:rFonts w:eastAsia="Calibri"/>
                <w:lang w:eastAsia="en-US"/>
              </w:rPr>
              <w:t>Optima</w:t>
            </w:r>
            <w:proofErr w:type="spellEnd"/>
            <w:r w:rsidRPr="003B7681">
              <w:rPr>
                <w:rFonts w:eastAsia="Calibri"/>
                <w:lang w:eastAsia="en-US"/>
              </w:rPr>
              <w:t xml:space="preserve"> XR240,</w:t>
            </w:r>
            <w:r w:rsidR="00FF206E">
              <w:rPr>
                <w:rFonts w:eastAsia="Calibri"/>
                <w:lang w:eastAsia="en-US"/>
              </w:rPr>
              <w:t xml:space="preserve"> </w:t>
            </w:r>
            <w:r w:rsidRPr="003B7681">
              <w:rPr>
                <w:rFonts w:eastAsia="Calibri"/>
                <w:lang w:eastAsia="en-US"/>
              </w:rPr>
              <w:t xml:space="preserve">пристрій </w:t>
            </w:r>
            <w:proofErr w:type="spellStart"/>
            <w:r w:rsidRPr="003B7681">
              <w:rPr>
                <w:rFonts w:eastAsia="Calibri"/>
                <w:lang w:eastAsia="en-US"/>
              </w:rPr>
              <w:t>неонатальний</w:t>
            </w:r>
            <w:proofErr w:type="spellEnd"/>
            <w:r w:rsidRPr="003B7681">
              <w:rPr>
                <w:rFonts w:eastAsia="Calibri"/>
                <w:lang w:eastAsia="en-US"/>
              </w:rPr>
              <w:t xml:space="preserve"> для фототерапії НО-АФ-LED, </w:t>
            </w:r>
            <w:proofErr w:type="spellStart"/>
            <w:r w:rsidRPr="003B7681">
              <w:rPr>
                <w:rFonts w:eastAsia="Calibri"/>
                <w:lang w:eastAsia="en-US"/>
              </w:rPr>
              <w:t>коагулометр</w:t>
            </w:r>
            <w:proofErr w:type="spellEnd"/>
            <w:r w:rsidRPr="003B7681">
              <w:rPr>
                <w:rFonts w:eastAsia="Calibri"/>
                <w:lang w:eastAsia="en-US"/>
              </w:rPr>
              <w:t xml:space="preserve"> лабораторний та інше медичне обладнання ,що покращує якість вторинного рівня медичної допомоги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 xml:space="preserve">3.3.2.3. </w:t>
            </w:r>
            <w:r w:rsidRPr="001317E6">
              <w:t>Матеріальна мотивація праці працівників галузі охорони здоров’я</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Проводиться матеріальна мотивація лікарів за результатами внесених  відомостей до єдиної інформаційної системи охорони здоров</w:t>
            </w:r>
            <w:r w:rsidR="00FF206E">
              <w:rPr>
                <w:rFonts w:eastAsia="Calibri"/>
                <w:lang w:eastAsia="en-US"/>
              </w:rPr>
              <w:t>’</w:t>
            </w:r>
            <w:r w:rsidRPr="003B7681">
              <w:rPr>
                <w:rFonts w:eastAsia="Calibri"/>
                <w:lang w:eastAsia="en-US"/>
              </w:rPr>
              <w:t>я E-</w:t>
            </w:r>
            <w:proofErr w:type="spellStart"/>
            <w:r w:rsidRPr="003B7681">
              <w:rPr>
                <w:rFonts w:eastAsia="Calibri"/>
                <w:lang w:eastAsia="en-US"/>
              </w:rPr>
              <w:t>health</w:t>
            </w:r>
            <w:proofErr w:type="spellEnd"/>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 xml:space="preserve">3.3.3. Розширення та вдосконалення мережі </w:t>
            </w:r>
            <w:r w:rsidRPr="00545EBA">
              <w:lastRenderedPageBreak/>
              <w:t>спортивних об’єктів</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lastRenderedPageBreak/>
              <w:t xml:space="preserve">3.3.3.1. Реконструкція та ремонт існуючих спортивних об’єктів </w:t>
            </w:r>
          </w:p>
          <w:p w:rsidR="000912B4" w:rsidRDefault="000912B4" w:rsidP="00910E41">
            <w:pPr>
              <w:ind w:left="7" w:right="33"/>
            </w:pPr>
            <w:r>
              <w:t>(майданчиків, стадіонів, спортивних залів тощо).</w:t>
            </w:r>
          </w:p>
        </w:tc>
        <w:tc>
          <w:tcPr>
            <w:tcW w:w="1170" w:type="pct"/>
            <w:vMerge w:val="restart"/>
            <w:shd w:val="clear" w:color="auto" w:fill="auto"/>
          </w:tcPr>
          <w:p w:rsidR="000912B4" w:rsidRPr="00AD4634" w:rsidRDefault="000912B4" w:rsidP="00AD4634">
            <w:pPr>
              <w:ind w:left="7"/>
              <w:jc w:val="both"/>
              <w:rPr>
                <w:rFonts w:eastAsia="Calibri"/>
                <w:color w:val="000000"/>
                <w:lang w:eastAsia="en-US"/>
              </w:rPr>
            </w:pPr>
            <w:r w:rsidRPr="00AD4634">
              <w:rPr>
                <w:rFonts w:eastAsia="Calibri"/>
                <w:color w:val="000000"/>
                <w:lang w:eastAsia="en-US"/>
              </w:rPr>
              <w:t>Розширено мережу спортивної інфраструктури.</w:t>
            </w:r>
          </w:p>
          <w:p w:rsidR="000912B4" w:rsidRPr="00AD4634" w:rsidRDefault="000912B4" w:rsidP="00AD4634">
            <w:pPr>
              <w:ind w:left="7"/>
              <w:jc w:val="both"/>
              <w:rPr>
                <w:rFonts w:eastAsia="Calibri"/>
                <w:color w:val="000000"/>
                <w:lang w:eastAsia="en-US"/>
              </w:rPr>
            </w:pPr>
            <w:r w:rsidRPr="00AD4634">
              <w:rPr>
                <w:rFonts w:eastAsia="Calibri"/>
                <w:color w:val="000000"/>
                <w:lang w:eastAsia="en-US"/>
              </w:rPr>
              <w:t>Забезпечено належний стан та утримання діючих спортивних об’єктів.</w:t>
            </w:r>
          </w:p>
          <w:p w:rsidR="000912B4" w:rsidRPr="00C96D58" w:rsidRDefault="000912B4" w:rsidP="00AD4634">
            <w:pPr>
              <w:ind w:left="7"/>
              <w:jc w:val="both"/>
              <w:rPr>
                <w:rFonts w:eastAsia="Calibri"/>
                <w:color w:val="000000"/>
                <w:lang w:eastAsia="en-US"/>
              </w:rPr>
            </w:pPr>
            <w:r w:rsidRPr="00AD4634">
              <w:rPr>
                <w:rFonts w:eastAsia="Calibri"/>
                <w:color w:val="000000"/>
                <w:lang w:eastAsia="en-US"/>
              </w:rPr>
              <w:lastRenderedPageBreak/>
              <w:t>Збільшення частки жителів громади, що займаються спортом.</w:t>
            </w:r>
          </w:p>
          <w:p w:rsidR="000912B4" w:rsidRDefault="000912B4" w:rsidP="00BC09FD">
            <w:pPr>
              <w:ind w:left="7"/>
              <w:jc w:val="both"/>
            </w:pPr>
            <w:r>
              <w:t>Розширено мережу спортивної інфраструктури.</w:t>
            </w:r>
          </w:p>
          <w:p w:rsidR="000912B4" w:rsidRDefault="000912B4" w:rsidP="00BC09FD">
            <w:pPr>
              <w:ind w:left="7"/>
              <w:jc w:val="both"/>
            </w:pPr>
            <w:r>
              <w:t>Забезпечено належний стан та утримання діючих спортивних об’єктів.</w:t>
            </w:r>
          </w:p>
          <w:p w:rsidR="000912B4" w:rsidRPr="00C96D58" w:rsidRDefault="000912B4" w:rsidP="00AD4634">
            <w:pPr>
              <w:ind w:left="7"/>
              <w:jc w:val="both"/>
              <w:rPr>
                <w:rFonts w:eastAsia="Calibri"/>
                <w:color w:val="000000"/>
                <w:lang w:eastAsia="en-US"/>
              </w:rPr>
            </w:pPr>
            <w:r>
              <w:t>Збільшення частки жителів громади, що займаються спортом.</w:t>
            </w:r>
          </w:p>
        </w:tc>
        <w:tc>
          <w:tcPr>
            <w:tcW w:w="1408" w:type="pct"/>
            <w:shd w:val="clear" w:color="auto" w:fill="auto"/>
          </w:tcPr>
          <w:p w:rsidR="000912B4" w:rsidRPr="003B7681" w:rsidRDefault="000912B4" w:rsidP="00AD4634">
            <w:pPr>
              <w:ind w:left="7"/>
              <w:jc w:val="both"/>
              <w:rPr>
                <w:rFonts w:eastAsia="Calibri"/>
                <w:lang w:eastAsia="en-US"/>
              </w:rPr>
            </w:pPr>
            <w:r w:rsidRPr="003B7681">
              <w:rPr>
                <w:rFonts w:eastAsia="Calibri"/>
                <w:lang w:eastAsia="en-US"/>
              </w:rPr>
              <w:lastRenderedPageBreak/>
              <w:t xml:space="preserve">У 2022 році було проведено лише поточні ремонтні роботи, капітальні ремонти не проводились через відсутність </w:t>
            </w:r>
            <w:r w:rsidR="00910E41" w:rsidRPr="003B7681">
              <w:rPr>
                <w:rFonts w:eastAsia="Calibri"/>
                <w:lang w:eastAsia="en-US"/>
              </w:rPr>
              <w:t>фінансування та військовий стан</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3.3.3.2. Створення нових спортивних об’єктів.</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 xml:space="preserve">У 2022 році будівництво спортивних об’єктів не проводились через відсутність </w:t>
            </w:r>
            <w:r w:rsidR="00910E41" w:rsidRPr="003B7681">
              <w:rPr>
                <w:rFonts w:eastAsia="Calibri"/>
                <w:lang w:eastAsia="en-US"/>
              </w:rPr>
              <w:t>фінансування та військовий стан</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3.3.4. Впровадження принципів здорового способу життя</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3.3.4.1. Проведення акцій, спрямованих</w:t>
            </w:r>
            <w:r w:rsidRPr="0013419F">
              <w:t xml:space="preserve"> на популяризацію здорового способу життя, позбавлення від шкідливих звичок</w:t>
            </w:r>
            <w:r>
              <w:t>.</w:t>
            </w:r>
          </w:p>
        </w:tc>
        <w:tc>
          <w:tcPr>
            <w:tcW w:w="1170" w:type="pct"/>
            <w:vMerge w:val="restart"/>
            <w:shd w:val="clear" w:color="auto" w:fill="auto"/>
          </w:tcPr>
          <w:p w:rsidR="000912B4" w:rsidRDefault="000912B4" w:rsidP="0023771D">
            <w:pPr>
              <w:ind w:left="6"/>
              <w:jc w:val="both"/>
            </w:pPr>
            <w:r>
              <w:t>Розширено мережу спортивної інфраструктури.</w:t>
            </w:r>
          </w:p>
          <w:p w:rsidR="000912B4" w:rsidRDefault="000912B4" w:rsidP="0023771D">
            <w:pPr>
              <w:ind w:left="6"/>
              <w:jc w:val="both"/>
            </w:pPr>
            <w:r>
              <w:t>Забезпечено належний стан та утримання діючих спортивних об’єктів.</w:t>
            </w:r>
          </w:p>
          <w:p w:rsidR="000912B4" w:rsidRPr="00C96D58" w:rsidRDefault="000912B4" w:rsidP="0023771D">
            <w:pPr>
              <w:ind w:left="6"/>
              <w:jc w:val="both"/>
              <w:rPr>
                <w:rFonts w:eastAsia="Calibri"/>
                <w:color w:val="000000"/>
                <w:lang w:eastAsia="en-US"/>
              </w:rPr>
            </w:pPr>
            <w:r>
              <w:t>Збільшення частки жителів громади, що займаються спортом.</w:t>
            </w:r>
          </w:p>
          <w:p w:rsidR="000912B4" w:rsidRPr="00C96D58" w:rsidRDefault="000912B4" w:rsidP="0023771D">
            <w:pPr>
              <w:ind w:left="6"/>
              <w:jc w:val="both"/>
              <w:rPr>
                <w:rFonts w:eastAsia="Calibri"/>
                <w:color w:val="000000"/>
                <w:lang w:eastAsia="en-US"/>
              </w:rPr>
            </w:pPr>
            <w:r w:rsidRPr="00BC09FD">
              <w:rPr>
                <w:rFonts w:eastAsia="Calibri"/>
                <w:color w:val="000000"/>
                <w:lang w:eastAsia="en-US"/>
              </w:rPr>
              <w:t>Створено загальну базу щодо осіб, що отримують або потребують отримання соціальних послуг.</w:t>
            </w:r>
          </w:p>
        </w:tc>
        <w:tc>
          <w:tcPr>
            <w:tcW w:w="1408" w:type="pct"/>
            <w:shd w:val="clear" w:color="auto" w:fill="auto"/>
          </w:tcPr>
          <w:p w:rsidR="000912B4" w:rsidRPr="003B7681" w:rsidRDefault="000912B4">
            <w:r w:rsidRPr="003B7681">
              <w:rPr>
                <w:rFonts w:eastAsia="Calibri"/>
                <w:lang w:eastAsia="en-US"/>
              </w:rPr>
              <w:t xml:space="preserve">У закладах освіти громади робота щодо популяризації спорту та здорового способу життя ведеться на належному рівні. Проводяться різноманітні </w:t>
            </w:r>
            <w:r w:rsidR="00910E41" w:rsidRPr="003B7681">
              <w:rPr>
                <w:rFonts w:eastAsia="Calibri"/>
                <w:lang w:eastAsia="en-US"/>
              </w:rPr>
              <w:t>акції, змагання, виховні заходи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3.3.4.2. Залучення ЗМІ до роз</w:t>
            </w:r>
            <w:r>
              <w:br w:type="column"/>
            </w:r>
            <w:proofErr w:type="spellStart"/>
            <w:r>
              <w:t>’яснювально-просвітницької</w:t>
            </w:r>
            <w:proofErr w:type="spellEnd"/>
            <w:r>
              <w:t xml:space="preserve"> роботи.</w:t>
            </w:r>
          </w:p>
          <w:p w:rsidR="000912B4" w:rsidRPr="00BC09FD" w:rsidRDefault="000912B4" w:rsidP="00910E41">
            <w:pPr>
              <w:tabs>
                <w:tab w:val="left" w:pos="1103"/>
              </w:tabs>
            </w:pPr>
            <w:r>
              <w:tab/>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8C0475" w:rsidP="004C0CEE">
            <w:r w:rsidRPr="004C0CEE">
              <w:t xml:space="preserve">Інформація </w:t>
            </w:r>
            <w:r w:rsidR="004C0CEE" w:rsidRPr="004C0CEE">
              <w:t>висвітлюється</w:t>
            </w:r>
            <w:r w:rsidRPr="004C0CEE">
              <w:t xml:space="preserve"> на </w:t>
            </w:r>
            <w:r w:rsidR="004C0CEE" w:rsidRPr="004C0CEE">
              <w:t xml:space="preserve">офіційному </w:t>
            </w:r>
            <w:r w:rsidRPr="004C0CEE">
              <w:t>сайті Дунаєвецької міської ради та в газеті «</w:t>
            </w:r>
            <w:proofErr w:type="spellStart"/>
            <w:r w:rsidRPr="004C0CEE">
              <w:t>Дунаєвецький</w:t>
            </w:r>
            <w:proofErr w:type="spellEnd"/>
            <w:r w:rsidRPr="004C0CEE">
              <w:t xml:space="preserve"> вісник»</w:t>
            </w:r>
            <w:r w:rsidR="004C0CEE" w:rsidRPr="004C0CEE">
              <w:t xml:space="preserve"> </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val="restart"/>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r w:rsidRPr="00545EBA">
              <w:rPr>
                <w:b/>
                <w:caps/>
                <w:color w:val="000000" w:themeColor="text1"/>
                <w:sz w:val="22"/>
                <w:szCs w:val="22"/>
              </w:rPr>
              <w:t>3.4. Удосконалення системи соціального забезпечення населення</w:t>
            </w: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 xml:space="preserve">3.4.1. Запровадження електронної бази даних осіб, які </w:t>
            </w:r>
            <w:r w:rsidRPr="00545EBA">
              <w:lastRenderedPageBreak/>
              <w:t>потребують соціальних послуг</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lastRenderedPageBreak/>
              <w:t xml:space="preserve">3.4.1.1. Узагальнення </w:t>
            </w:r>
          </w:p>
          <w:p w:rsidR="000912B4" w:rsidRDefault="000912B4" w:rsidP="00910E41">
            <w:pPr>
              <w:ind w:left="7" w:right="33"/>
            </w:pPr>
            <w:r>
              <w:t>(в електронному вигляді) інформації щодо осіб, які отримують (потребують) соціальні послуги.</w:t>
            </w:r>
          </w:p>
        </w:tc>
        <w:tc>
          <w:tcPr>
            <w:tcW w:w="1170" w:type="pct"/>
            <w:vMerge w:val="restart"/>
            <w:shd w:val="clear" w:color="auto" w:fill="auto"/>
          </w:tcPr>
          <w:p w:rsidR="000912B4" w:rsidRPr="00C96D58" w:rsidRDefault="000912B4" w:rsidP="00C96D58">
            <w:pPr>
              <w:ind w:left="7"/>
              <w:jc w:val="both"/>
              <w:rPr>
                <w:rFonts w:eastAsia="Calibri"/>
                <w:color w:val="000000"/>
                <w:lang w:eastAsia="en-US"/>
              </w:rPr>
            </w:pPr>
            <w:r w:rsidRPr="00BC09FD">
              <w:rPr>
                <w:rFonts w:eastAsia="Calibri"/>
                <w:color w:val="000000"/>
                <w:lang w:eastAsia="en-US"/>
              </w:rPr>
              <w:t>Створено загальну базу щодо осіб, що отримують або потребують отримання соціальних послуг.</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 xml:space="preserve">Запроваджено послугу </w:t>
            </w:r>
            <w:r w:rsidRPr="00BC09FD">
              <w:rPr>
                <w:rFonts w:eastAsia="Calibri"/>
                <w:color w:val="000000"/>
                <w:lang w:eastAsia="en-US"/>
              </w:rPr>
              <w:lastRenderedPageBreak/>
              <w:t>соціального таксі.</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Запроваджено комплексних реабілітаційних послуг денного догляду для осіб з інвалідністю.</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Запроваджено послугу кухні для потребуючих.</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 xml:space="preserve">Впроваджено мобільні побутові послуги для осіб з інвалідністю, одиноких осіб, </w:t>
            </w:r>
            <w:proofErr w:type="spellStart"/>
            <w:r w:rsidRPr="00BC09FD">
              <w:rPr>
                <w:rFonts w:eastAsia="Calibri"/>
                <w:color w:val="000000"/>
                <w:lang w:eastAsia="en-US"/>
              </w:rPr>
              <w:t>осіб</w:t>
            </w:r>
            <w:proofErr w:type="spellEnd"/>
            <w:r w:rsidRPr="00BC09FD">
              <w:rPr>
                <w:rFonts w:eastAsia="Calibri"/>
                <w:color w:val="000000"/>
                <w:lang w:eastAsia="en-US"/>
              </w:rPr>
              <w:t xml:space="preserve"> з сімей, що перебувають в складних життєвих обставинах.</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Створено на території громади патронатні сім’ї.</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Створено санітарно-гігієнічну кімнату на базі КУ ДМР «</w:t>
            </w:r>
            <w:r w:rsidR="00AF2559">
              <w:rPr>
                <w:rFonts w:eastAsia="Calibri"/>
                <w:color w:val="000000"/>
                <w:lang w:eastAsia="en-US"/>
              </w:rPr>
              <w:t>Ц</w:t>
            </w:r>
            <w:r w:rsidRPr="00BC09FD">
              <w:rPr>
                <w:rFonts w:eastAsia="Calibri"/>
                <w:color w:val="000000"/>
                <w:lang w:eastAsia="en-US"/>
              </w:rPr>
              <w:t xml:space="preserve">ентр </w:t>
            </w:r>
            <w:r w:rsidR="00AF2559">
              <w:rPr>
                <w:rFonts w:eastAsia="Calibri"/>
                <w:color w:val="000000"/>
                <w:lang w:eastAsia="en-US"/>
              </w:rPr>
              <w:t xml:space="preserve">надання </w:t>
            </w:r>
            <w:r w:rsidRPr="00BC09FD">
              <w:rPr>
                <w:rFonts w:eastAsia="Calibri"/>
                <w:color w:val="000000"/>
                <w:lang w:eastAsia="en-US"/>
              </w:rPr>
              <w:t>соціальн</w:t>
            </w:r>
            <w:r w:rsidR="00AF2559">
              <w:rPr>
                <w:rFonts w:eastAsia="Calibri"/>
                <w:color w:val="000000"/>
                <w:lang w:eastAsia="en-US"/>
              </w:rPr>
              <w:t>их послуг</w:t>
            </w:r>
            <w:r w:rsidRPr="00BC09FD">
              <w:rPr>
                <w:rFonts w:eastAsia="Calibri"/>
                <w:color w:val="000000"/>
                <w:lang w:eastAsia="en-US"/>
              </w:rPr>
              <w:t>».</w:t>
            </w:r>
          </w:p>
          <w:p w:rsidR="000912B4" w:rsidRPr="00C96D58" w:rsidRDefault="000912B4" w:rsidP="00C96D58">
            <w:pPr>
              <w:ind w:left="7"/>
              <w:jc w:val="both"/>
              <w:rPr>
                <w:rFonts w:eastAsia="Calibri"/>
                <w:color w:val="000000"/>
                <w:lang w:eastAsia="en-US"/>
              </w:rPr>
            </w:pPr>
            <w:r w:rsidRPr="00BC09FD">
              <w:rPr>
                <w:rFonts w:eastAsia="Calibri"/>
                <w:color w:val="000000"/>
                <w:lang w:eastAsia="en-US"/>
              </w:rPr>
              <w:t>Підвищено кваліфікацію працівників соціальних установ.</w:t>
            </w:r>
          </w:p>
        </w:tc>
        <w:tc>
          <w:tcPr>
            <w:tcW w:w="1408" w:type="pct"/>
            <w:shd w:val="clear" w:color="auto" w:fill="auto"/>
          </w:tcPr>
          <w:p w:rsidR="000912B4" w:rsidRPr="003B7681" w:rsidRDefault="000912B4" w:rsidP="009A7BFE">
            <w:r w:rsidRPr="003B7681">
              <w:lastRenderedPageBreak/>
              <w:t>У комунальній установі "Центр надання соціальних послуг Дунаєвецької міської ради" створена база (в електронному вигляді) осіб, які отримую</w:t>
            </w:r>
            <w:r w:rsidR="00910E41" w:rsidRPr="003B7681">
              <w:t>ть різні види соціальних послуг</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3.4.1.2. Створення файлів (бази), підтримання в контрольному стані, аналіз.</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r w:rsidRPr="003B7681">
              <w:t>Інформація, щодо осіб які отримують,соціальні послуги підтримується в кон</w:t>
            </w:r>
            <w:r w:rsidR="00910E41" w:rsidRPr="003B7681">
              <w:t>трольному стані та аналізується</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910E41">
            <w:r w:rsidRPr="00545EBA">
              <w:t>3.4.2. Розширення переліку послуг для різних категорій вразливих верств населення</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 xml:space="preserve">3.4.2.1. </w:t>
            </w:r>
            <w:r w:rsidRPr="008C3654">
              <w:t>Запровадження надання комплексних реабілітаційних послуг денного догляду для осіб з інвалідністю.</w:t>
            </w:r>
          </w:p>
        </w:tc>
        <w:tc>
          <w:tcPr>
            <w:tcW w:w="1170" w:type="pct"/>
            <w:vMerge w:val="restart"/>
            <w:shd w:val="clear" w:color="auto" w:fill="auto"/>
          </w:tcPr>
          <w:p w:rsidR="000912B4" w:rsidRPr="00BC09FD" w:rsidRDefault="000912B4" w:rsidP="00BC09FD">
            <w:pPr>
              <w:ind w:left="7"/>
              <w:jc w:val="both"/>
              <w:rPr>
                <w:rFonts w:eastAsia="Calibri"/>
                <w:color w:val="000000"/>
                <w:lang w:eastAsia="en-US"/>
              </w:rPr>
            </w:pPr>
            <w:r w:rsidRPr="00BC09FD">
              <w:rPr>
                <w:rFonts w:eastAsia="Calibri"/>
                <w:color w:val="000000"/>
                <w:lang w:eastAsia="en-US"/>
              </w:rPr>
              <w:t>Запроваджено послугу соціального таксі.</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Запроваджено комплексних реабілітаційних послуг денного догляду для осіб з інвалідністю.</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Запроваджено послугу кухні для потребуючих.</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 xml:space="preserve">Впроваджено мобільні побутові послуги для осіб з інвалідністю, одиноких осіб, </w:t>
            </w:r>
            <w:proofErr w:type="spellStart"/>
            <w:r w:rsidRPr="00BC09FD">
              <w:rPr>
                <w:rFonts w:eastAsia="Calibri"/>
                <w:color w:val="000000"/>
                <w:lang w:eastAsia="en-US"/>
              </w:rPr>
              <w:t>осіб</w:t>
            </w:r>
            <w:proofErr w:type="spellEnd"/>
            <w:r w:rsidRPr="00BC09FD">
              <w:rPr>
                <w:rFonts w:eastAsia="Calibri"/>
                <w:color w:val="000000"/>
                <w:lang w:eastAsia="en-US"/>
              </w:rPr>
              <w:t xml:space="preserve"> з сімей, що перебувають в складних життєвих обставинах.</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Створено на території громади патронатні сім’ї.</w:t>
            </w:r>
          </w:p>
          <w:p w:rsidR="000912B4" w:rsidRPr="00BC09FD" w:rsidRDefault="000912B4" w:rsidP="00BC09FD">
            <w:pPr>
              <w:ind w:left="7"/>
              <w:jc w:val="both"/>
              <w:rPr>
                <w:rFonts w:eastAsia="Calibri"/>
                <w:color w:val="000000"/>
                <w:lang w:eastAsia="en-US"/>
              </w:rPr>
            </w:pPr>
            <w:r w:rsidRPr="00BC09FD">
              <w:rPr>
                <w:rFonts w:eastAsia="Calibri"/>
                <w:color w:val="000000"/>
                <w:lang w:eastAsia="en-US"/>
              </w:rPr>
              <w:t>Створено санітарно-гігієнічну кімнату на базі КУ ДМР «</w:t>
            </w:r>
            <w:r w:rsidR="00AF2559">
              <w:rPr>
                <w:rFonts w:eastAsia="Calibri"/>
                <w:color w:val="000000"/>
                <w:lang w:eastAsia="en-US"/>
              </w:rPr>
              <w:t>Ц</w:t>
            </w:r>
            <w:r w:rsidRPr="00BC09FD">
              <w:rPr>
                <w:rFonts w:eastAsia="Calibri"/>
                <w:color w:val="000000"/>
                <w:lang w:eastAsia="en-US"/>
              </w:rPr>
              <w:t xml:space="preserve">ентр </w:t>
            </w:r>
            <w:r w:rsidR="00AF2559">
              <w:rPr>
                <w:rFonts w:eastAsia="Calibri"/>
                <w:color w:val="000000"/>
                <w:lang w:eastAsia="en-US"/>
              </w:rPr>
              <w:t xml:space="preserve">надання </w:t>
            </w:r>
            <w:r w:rsidRPr="00BC09FD">
              <w:rPr>
                <w:rFonts w:eastAsia="Calibri"/>
                <w:color w:val="000000"/>
                <w:lang w:eastAsia="en-US"/>
              </w:rPr>
              <w:t>соціальн</w:t>
            </w:r>
            <w:r w:rsidR="00AF2559">
              <w:rPr>
                <w:rFonts w:eastAsia="Calibri"/>
                <w:color w:val="000000"/>
                <w:lang w:eastAsia="en-US"/>
              </w:rPr>
              <w:t>их</w:t>
            </w:r>
            <w:r w:rsidRPr="00BC09FD">
              <w:rPr>
                <w:rFonts w:eastAsia="Calibri"/>
                <w:color w:val="000000"/>
                <w:lang w:eastAsia="en-US"/>
              </w:rPr>
              <w:t xml:space="preserve"> </w:t>
            </w:r>
            <w:r w:rsidR="00AF2559">
              <w:rPr>
                <w:rFonts w:eastAsia="Calibri"/>
                <w:color w:val="000000"/>
                <w:lang w:eastAsia="en-US"/>
              </w:rPr>
              <w:t>послуг</w:t>
            </w:r>
            <w:r w:rsidRPr="00BC09FD">
              <w:rPr>
                <w:rFonts w:eastAsia="Calibri"/>
                <w:color w:val="000000"/>
                <w:lang w:eastAsia="en-US"/>
              </w:rPr>
              <w:t>».</w:t>
            </w:r>
          </w:p>
          <w:p w:rsidR="000912B4" w:rsidRPr="00C96D58" w:rsidRDefault="000912B4" w:rsidP="00BC09FD">
            <w:pPr>
              <w:ind w:left="7"/>
              <w:jc w:val="both"/>
              <w:rPr>
                <w:rFonts w:eastAsia="Calibri"/>
                <w:color w:val="000000"/>
                <w:lang w:eastAsia="en-US"/>
              </w:rPr>
            </w:pPr>
            <w:r w:rsidRPr="00BC09FD">
              <w:rPr>
                <w:rFonts w:eastAsia="Calibri"/>
                <w:color w:val="000000"/>
                <w:lang w:eastAsia="en-US"/>
              </w:rPr>
              <w:t>Підвищено кваліфікацію працівників соціальних установ.</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 xml:space="preserve">Забезпечено участь осіб та дітей з особливими потребами у заходах, що проводяться у </w:t>
            </w:r>
            <w:r w:rsidRPr="00B50AB0">
              <w:rPr>
                <w:rFonts w:eastAsia="Calibri"/>
                <w:color w:val="000000"/>
                <w:lang w:eastAsia="en-US"/>
              </w:rPr>
              <w:lastRenderedPageBreak/>
              <w:t>громаді.</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Забезпечено доступність об’єктів інфраструктури, послуг для осіб з обмеженими фізичними можливостями.</w:t>
            </w:r>
          </w:p>
          <w:p w:rsidR="000912B4" w:rsidRPr="00C96D58" w:rsidRDefault="000912B4" w:rsidP="00BC09FD">
            <w:pPr>
              <w:ind w:left="7"/>
              <w:jc w:val="both"/>
              <w:rPr>
                <w:rFonts w:eastAsia="Calibri"/>
                <w:color w:val="000000"/>
                <w:lang w:eastAsia="en-US"/>
              </w:rPr>
            </w:pPr>
            <w:r w:rsidRPr="00B50AB0">
              <w:rPr>
                <w:rFonts w:eastAsia="Calibri"/>
                <w:color w:val="000000"/>
                <w:lang w:eastAsia="en-US"/>
              </w:rPr>
              <w:t>Залучено представників громадського сектору, дорадчих органів міської ради до соціальних ініціатив.</w:t>
            </w:r>
          </w:p>
        </w:tc>
        <w:tc>
          <w:tcPr>
            <w:tcW w:w="1408" w:type="pct"/>
            <w:shd w:val="clear" w:color="auto" w:fill="auto"/>
          </w:tcPr>
          <w:p w:rsidR="000912B4" w:rsidRPr="003B7681" w:rsidRDefault="000912B4" w:rsidP="009A7BFE">
            <w:r w:rsidRPr="003B7681">
              <w:lastRenderedPageBreak/>
              <w:t>Внесено зміни до Статуту комунальної установи Дунаєвецької міської ради «Міський центр комплексної реабілітації «Ластівка», запроваджено надання комплексних реабілітаційних послуг особам з інв</w:t>
            </w:r>
            <w:r w:rsidR="00910E41" w:rsidRPr="003B7681">
              <w:t>алідністю до 35-ти річного віку</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910E41"/>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 xml:space="preserve">3.4.2.2. </w:t>
            </w:r>
            <w:r w:rsidRPr="008C3654">
              <w:t>Соціальне таксі (автобус для перевезення соціально вразливих осіб з населених пунктів, що не охоплені громадським транспортним сполученням)</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r w:rsidRPr="003B7681">
              <w:t>При комунальній установі "Центр надання соціальних послуг Дунаєвецької міської ради" функціонує транспортне відділення, в якому надаються послуги з перевезення соціально вразливих осіб(</w:t>
            </w:r>
            <w:proofErr w:type="spellStart"/>
            <w:r w:rsidRPr="003B7681">
              <w:t>осіб</w:t>
            </w:r>
            <w:proofErr w:type="spellEnd"/>
            <w:r w:rsidRPr="003B7681">
              <w:t xml:space="preserve"> з інвалідністю, внутрішньо-переміщених ос</w:t>
            </w:r>
            <w:r w:rsidR="00910E41" w:rsidRPr="003B7681">
              <w:t>іб та інших) двома автомобілями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910E41"/>
        </w:tc>
        <w:tc>
          <w:tcPr>
            <w:tcW w:w="1193" w:type="pct"/>
            <w:tcBorders>
              <w:top w:val="single" w:sz="4" w:space="0" w:color="auto"/>
              <w:left w:val="single" w:sz="4" w:space="0" w:color="auto"/>
              <w:bottom w:val="single" w:sz="4" w:space="0" w:color="auto"/>
              <w:right w:val="single" w:sz="4" w:space="0" w:color="auto"/>
            </w:tcBorders>
          </w:tcPr>
          <w:p w:rsidR="000912B4" w:rsidRPr="00BC09FD" w:rsidRDefault="000912B4" w:rsidP="00910E41">
            <w:pPr>
              <w:ind w:left="7" w:right="33"/>
            </w:pPr>
            <w:r>
              <w:t xml:space="preserve">3.4.2.3. </w:t>
            </w:r>
            <w:r w:rsidRPr="008C3654">
              <w:t>Запровадження послуги догляду за потребуючими особами на умовах самоокупності</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r w:rsidRPr="003B7681">
              <w:t xml:space="preserve"> Надання соціальних послуг здійснюється відповідно до чинного законодавства.</w:t>
            </w:r>
            <w:r w:rsidR="00FF206E">
              <w:t xml:space="preserve"> </w:t>
            </w:r>
            <w:r w:rsidRPr="003B7681">
              <w:t>Послуги  догляду за потребуючими особами на умовах самоокупності не запроваджувалися</w:t>
            </w:r>
          </w:p>
        </w:tc>
      </w:tr>
      <w:tr w:rsidR="000912B4" w:rsidTr="003B7681">
        <w:trPr>
          <w:cantSplit/>
          <w:trHeight w:val="583"/>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910E41"/>
        </w:tc>
        <w:tc>
          <w:tcPr>
            <w:tcW w:w="1193" w:type="pct"/>
            <w:tcBorders>
              <w:top w:val="single" w:sz="4" w:space="0" w:color="auto"/>
              <w:left w:val="single" w:sz="4" w:space="0" w:color="auto"/>
              <w:bottom w:val="single" w:sz="4" w:space="0" w:color="auto"/>
              <w:right w:val="single" w:sz="4" w:space="0" w:color="auto"/>
            </w:tcBorders>
          </w:tcPr>
          <w:p w:rsidR="000912B4" w:rsidRPr="00BC09FD" w:rsidRDefault="000912B4" w:rsidP="00910E41">
            <w:pPr>
              <w:ind w:left="7" w:right="33"/>
            </w:pPr>
            <w:r>
              <w:t>3.4.2.4. Запровадження проекту кухні для потребуючих.</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r w:rsidRPr="003B7681">
              <w:t>Не запроваджено</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910E41"/>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3.4.2.5.</w:t>
            </w:r>
            <w:r w:rsidRPr="008C3654">
              <w:t xml:space="preserve"> Впровадження мобільних побутових послуг (перукар, ремонт </w:t>
            </w:r>
            <w:proofErr w:type="spellStart"/>
            <w:r w:rsidRPr="008C3654">
              <w:t>ел</w:t>
            </w:r>
            <w:proofErr w:type="spellEnd"/>
            <w:r w:rsidRPr="008C3654">
              <w:t>. приладів, прання, манікюр, педикюр та ін.) особам з інвалідністю, одиноким та самотньо проживаючим особам, сім’ям в складних життєвих обставинах</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r w:rsidRPr="003B7681">
              <w:t xml:space="preserve">Соціальними робітниками комунальної установи"Центр надання соціальних послуг Дунаєвецької міської ради" систематично здійснюється надання відповідних послуг з обслуговування підопічних за місцем їх проживання,  в установі надається послуга з  прання пральною машиною. </w:t>
            </w:r>
          </w:p>
        </w:tc>
      </w:tr>
      <w:tr w:rsidR="000912B4" w:rsidTr="003B7681">
        <w:trPr>
          <w:cantSplit/>
          <w:trHeight w:val="445"/>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910E41"/>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3.4.2.6. Створення патронатних сімей.</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D33AF3">
            <w:r w:rsidRPr="003B7681">
              <w:t>На території Дунаєвецької ТГ робота</w:t>
            </w:r>
          </w:p>
          <w:p w:rsidR="000912B4" w:rsidRPr="003B7681" w:rsidRDefault="000912B4" w:rsidP="00D33AF3">
            <w:r w:rsidRPr="003B7681">
              <w:t>щодо створення патронатних сімей</w:t>
            </w:r>
          </w:p>
          <w:p w:rsidR="000912B4" w:rsidRPr="003B7681" w:rsidRDefault="000912B4" w:rsidP="00D33AF3">
            <w:r w:rsidRPr="003B7681">
              <w:t>проводилась на належному рівні, а</w:t>
            </w:r>
          </w:p>
          <w:p w:rsidR="000912B4" w:rsidRPr="003B7681" w:rsidRDefault="000912B4" w:rsidP="00D33AF3">
            <w:r w:rsidRPr="003B7681">
              <w:t>саме: розміщувалось повідомлення про</w:t>
            </w:r>
          </w:p>
          <w:p w:rsidR="000912B4" w:rsidRPr="003B7681" w:rsidRDefault="000912B4" w:rsidP="00D33AF3">
            <w:r w:rsidRPr="003B7681">
              <w:t>створення патронатної сім’ї на дошці</w:t>
            </w:r>
          </w:p>
          <w:p w:rsidR="000912B4" w:rsidRPr="003B7681" w:rsidRDefault="000912B4" w:rsidP="00D33AF3">
            <w:r w:rsidRPr="003B7681">
              <w:t>оголошень; розповсюджувалась</w:t>
            </w:r>
          </w:p>
          <w:p w:rsidR="000912B4" w:rsidRPr="003B7681" w:rsidRDefault="000912B4" w:rsidP="00D33AF3">
            <w:r w:rsidRPr="003B7681">
              <w:t>інформація на офіційному сайті</w:t>
            </w:r>
          </w:p>
          <w:p w:rsidR="000912B4" w:rsidRPr="003B7681" w:rsidRDefault="000912B4" w:rsidP="00D33AF3">
            <w:r w:rsidRPr="003B7681">
              <w:t>Дунаєвецької міської ради;</w:t>
            </w:r>
          </w:p>
          <w:p w:rsidR="000912B4" w:rsidRPr="003B7681" w:rsidRDefault="000912B4" w:rsidP="00D33AF3">
            <w:r w:rsidRPr="003B7681">
              <w:t>розміщувалось оголошення в</w:t>
            </w:r>
          </w:p>
          <w:p w:rsidR="000912B4" w:rsidRPr="003B7681" w:rsidRDefault="000912B4" w:rsidP="00D33AF3">
            <w:proofErr w:type="spellStart"/>
            <w:r w:rsidRPr="003B7681">
              <w:t>Дунаєвецькому</w:t>
            </w:r>
            <w:proofErr w:type="spellEnd"/>
            <w:r w:rsidRPr="003B7681">
              <w:t xml:space="preserve">  центрі</w:t>
            </w:r>
          </w:p>
          <w:p w:rsidR="000912B4" w:rsidRPr="003B7681" w:rsidRDefault="000912B4" w:rsidP="00D33AF3">
            <w:r w:rsidRPr="003B7681">
              <w:t>зайнятості, а також проводилась робота</w:t>
            </w:r>
          </w:p>
          <w:p w:rsidR="000912B4" w:rsidRPr="003B7681" w:rsidRDefault="000912B4" w:rsidP="00D33AF3">
            <w:r w:rsidRPr="003B7681">
              <w:t>з сім’ями, які пройшли необхідне</w:t>
            </w:r>
          </w:p>
          <w:p w:rsidR="000912B4" w:rsidRPr="003B7681" w:rsidRDefault="000912B4" w:rsidP="00D33AF3">
            <w:r w:rsidRPr="003B7681">
              <w:t>навча</w:t>
            </w:r>
            <w:r w:rsidR="00910E41" w:rsidRPr="003B7681">
              <w:t>ння у чат-боті «Дитина не сама»</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910E41"/>
        </w:tc>
        <w:tc>
          <w:tcPr>
            <w:tcW w:w="1193" w:type="pct"/>
            <w:tcBorders>
              <w:top w:val="single" w:sz="4" w:space="0" w:color="auto"/>
              <w:left w:val="single" w:sz="4" w:space="0" w:color="auto"/>
              <w:bottom w:val="single" w:sz="4" w:space="0" w:color="auto"/>
              <w:right w:val="single" w:sz="4" w:space="0" w:color="auto"/>
            </w:tcBorders>
          </w:tcPr>
          <w:p w:rsidR="000912B4" w:rsidRDefault="000912B4" w:rsidP="00317F13">
            <w:pPr>
              <w:ind w:left="7" w:right="33"/>
            </w:pPr>
            <w:r>
              <w:t xml:space="preserve">3.4.2.7.  </w:t>
            </w:r>
            <w:r w:rsidRPr="008C3654">
              <w:t xml:space="preserve">Створення </w:t>
            </w:r>
            <w:proofErr w:type="spellStart"/>
            <w:r w:rsidRPr="008C3654">
              <w:t>санітарно-</w:t>
            </w:r>
            <w:proofErr w:type="spellEnd"/>
            <w:r w:rsidRPr="008C3654">
              <w:t xml:space="preserve"> гігієнічної</w:t>
            </w:r>
            <w:r>
              <w:t xml:space="preserve"> кім</w:t>
            </w:r>
            <w:r w:rsidRPr="008C3654">
              <w:t>нати для покращення надання послуг</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r w:rsidRPr="003B7681">
              <w:t xml:space="preserve">  </w:t>
            </w:r>
            <w:proofErr w:type="spellStart"/>
            <w:r w:rsidRPr="003B7681">
              <w:t>Санітарно-</w:t>
            </w:r>
            <w:proofErr w:type="spellEnd"/>
            <w:r w:rsidRPr="003B7681">
              <w:t xml:space="preserve"> гігієнічна  кімната для покращення надання послуг центром надання со</w:t>
            </w:r>
            <w:r w:rsidR="00910E41" w:rsidRPr="003B7681">
              <w:t>ціальних послуг не створювалася</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910E41"/>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 xml:space="preserve">3.4.2.8. </w:t>
            </w:r>
            <w:r w:rsidRPr="008C3654">
              <w:t>Сприяння підвищенню кваліфікації та навчанню працівників соціальних установ щодо новітніх методик надання соціальних послуг та роботи з клієнтами</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r w:rsidRPr="003B7681">
              <w:t xml:space="preserve"> У  2022 році завідувачами відділення  та фахівцями з соціальної роботи комунальної  установи "Центр надання соціальних послуг Дунаєвецької міської ради" за результатами навчань було підвищено  кваліфікацію  та отримано сертифікати державного зразка</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910E41">
            <w:r w:rsidRPr="00545EBA">
              <w:t>3.4.3. Соціальна інтеграція</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910E41">
            <w:pPr>
              <w:ind w:left="7" w:right="33"/>
            </w:pPr>
            <w:r>
              <w:t xml:space="preserve">3.4.3.1. </w:t>
            </w:r>
            <w:r w:rsidRPr="00D53E79">
              <w:t>Впровадження (проведення) ярмарок, майстер-класів за участі дітей та осіб з інвалідністю</w:t>
            </w:r>
            <w:r>
              <w:t>.</w:t>
            </w:r>
          </w:p>
          <w:p w:rsidR="000912B4" w:rsidRDefault="000912B4" w:rsidP="00910E41">
            <w:pPr>
              <w:ind w:right="33"/>
            </w:pPr>
          </w:p>
        </w:tc>
        <w:tc>
          <w:tcPr>
            <w:tcW w:w="1170" w:type="pct"/>
            <w:vMerge w:val="restart"/>
            <w:shd w:val="clear" w:color="auto" w:fill="auto"/>
          </w:tcPr>
          <w:p w:rsidR="000912B4" w:rsidRPr="00B50AB0" w:rsidRDefault="000912B4" w:rsidP="00B50AB0">
            <w:pPr>
              <w:ind w:left="7"/>
              <w:jc w:val="both"/>
              <w:rPr>
                <w:rFonts w:eastAsia="Calibri"/>
                <w:color w:val="000000"/>
                <w:lang w:eastAsia="en-US"/>
              </w:rPr>
            </w:pPr>
            <w:r w:rsidRPr="00B50AB0">
              <w:rPr>
                <w:rFonts w:eastAsia="Calibri"/>
                <w:color w:val="000000"/>
                <w:lang w:eastAsia="en-US"/>
              </w:rPr>
              <w:t>Забезпечено участь осіб та дітей з особливими потребами у заходах, що проводяться у громаді.</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 xml:space="preserve">Забезпечено доступність об’єктів </w:t>
            </w:r>
            <w:r w:rsidRPr="00B50AB0">
              <w:rPr>
                <w:rFonts w:eastAsia="Calibri"/>
                <w:color w:val="000000"/>
                <w:lang w:eastAsia="en-US"/>
              </w:rPr>
              <w:lastRenderedPageBreak/>
              <w:t>інфраструктури, послуг для осіб з обмеженими фізичними можливостями.</w:t>
            </w:r>
          </w:p>
          <w:p w:rsidR="000912B4" w:rsidRPr="00C96D58" w:rsidRDefault="000912B4" w:rsidP="00B50AB0">
            <w:pPr>
              <w:ind w:left="7"/>
              <w:jc w:val="both"/>
              <w:rPr>
                <w:rFonts w:eastAsia="Calibri"/>
                <w:color w:val="000000"/>
                <w:lang w:eastAsia="en-US"/>
              </w:rPr>
            </w:pPr>
            <w:r w:rsidRPr="00B50AB0">
              <w:rPr>
                <w:rFonts w:eastAsia="Calibri"/>
                <w:color w:val="000000"/>
                <w:lang w:eastAsia="en-US"/>
              </w:rPr>
              <w:t>Залучено представників громадського сектору, дорадчих органів міської ради до соціальних ініціатив.</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Робота центрів культурних відповідно до потреб жителів громади</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Підтримка колективів та виконавців в обласних та всеукраїнських творчих конкурсах, надання методичної допомоги</w:t>
            </w:r>
          </w:p>
          <w:p w:rsidR="000912B4" w:rsidRPr="00C96D58" w:rsidRDefault="000912B4" w:rsidP="00B50AB0">
            <w:pPr>
              <w:ind w:left="7"/>
              <w:jc w:val="both"/>
              <w:rPr>
                <w:rFonts w:eastAsia="Calibri"/>
                <w:color w:val="000000"/>
                <w:lang w:eastAsia="en-US"/>
              </w:rPr>
            </w:pPr>
            <w:r w:rsidRPr="00B50AB0">
              <w:rPr>
                <w:rFonts w:eastAsia="Calibri"/>
                <w:color w:val="000000"/>
                <w:lang w:eastAsia="en-US"/>
              </w:rPr>
              <w:t>Придбання технічного обладнання, сценічних костюмів,  підтримка закладів культури щодо естетичного вигляду приміщень.</w:t>
            </w:r>
          </w:p>
        </w:tc>
        <w:tc>
          <w:tcPr>
            <w:tcW w:w="1408" w:type="pct"/>
            <w:shd w:val="clear" w:color="auto" w:fill="auto"/>
          </w:tcPr>
          <w:p w:rsidR="000912B4" w:rsidRPr="003B7681" w:rsidRDefault="000912B4" w:rsidP="009A7BFE">
            <w:r w:rsidRPr="003B7681">
              <w:lastRenderedPageBreak/>
              <w:t>Не проводилися</w:t>
            </w:r>
          </w:p>
        </w:tc>
      </w:tr>
      <w:tr w:rsidR="000912B4" w:rsidTr="003B7681">
        <w:trPr>
          <w:cantSplit/>
          <w:trHeight w:val="692"/>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B50AB0">
            <w:pPr>
              <w:ind w:left="7" w:right="33"/>
              <w:jc w:val="both"/>
            </w:pPr>
            <w:r>
              <w:t xml:space="preserve">3.4.3.2. </w:t>
            </w:r>
            <w:r w:rsidRPr="00D53E79">
              <w:t>Запровадження гурткової роботи з дітьми з інвалідністю.</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r w:rsidRPr="003B7681">
              <w:t>При комунальній установі Дунаєвецької міської ради «Міський центр комплексної реабілітації «Ластівка» створено гуртки: «Веселі нотки», «Талановиті пальчики», «Школа акторської майстерності»</w:t>
            </w:r>
          </w:p>
        </w:tc>
      </w:tr>
      <w:tr w:rsidR="000912B4" w:rsidTr="003B7681">
        <w:trPr>
          <w:cantSplit/>
          <w:trHeight w:val="845"/>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B50AB0">
            <w:pPr>
              <w:ind w:left="7" w:right="33"/>
              <w:jc w:val="both"/>
            </w:pPr>
            <w:r>
              <w:t xml:space="preserve">3.4.3.3. </w:t>
            </w:r>
            <w:r w:rsidRPr="00D53E79">
              <w:t>Адаптація міського простору під потреби осіб з обмеженими можливостями</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tc>
      </w:tr>
      <w:tr w:rsidR="000912B4" w:rsidTr="003B7681">
        <w:trPr>
          <w:cantSplit/>
          <w:trHeight w:val="97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B50AB0">
            <w:pPr>
              <w:ind w:left="7" w:right="33"/>
              <w:jc w:val="both"/>
            </w:pPr>
            <w:r>
              <w:t>3.4.3.4.</w:t>
            </w:r>
            <w:r w:rsidRPr="00D53E79">
              <w:t xml:space="preserve"> Сприяння розвитку та діяльності громадських організацій та дорадчих органів міської ради</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9A7BFE">
            <w:r w:rsidRPr="003B7681">
              <w:t xml:space="preserve">Проведено інформаційну роботу з підприємцями міста щодо облаштування безперешкодного простору </w:t>
            </w:r>
            <w:proofErr w:type="spellStart"/>
            <w:r w:rsidRPr="003B7681">
              <w:t>маломобільних</w:t>
            </w:r>
            <w:proofErr w:type="spellEnd"/>
            <w:r w:rsidRPr="003B7681">
              <w:t xml:space="preserve"> осіб</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val="restart"/>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r w:rsidRPr="00545EBA">
              <w:rPr>
                <w:b/>
                <w:caps/>
                <w:color w:val="000000" w:themeColor="text1"/>
                <w:sz w:val="22"/>
                <w:szCs w:val="22"/>
              </w:rPr>
              <w:t>3.5. Розширення можливостей для забезпечення культурних, духовних потреб жителів громади</w:t>
            </w: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 xml:space="preserve">3.5.1. Забезпечення умов для забезпечення рівного доступу до якісного культурного продукту. Створення </w:t>
            </w:r>
            <w:r w:rsidRPr="00545EBA">
              <w:lastRenderedPageBreak/>
              <w:t>центрів культурних послуг</w:t>
            </w:r>
          </w:p>
        </w:tc>
        <w:tc>
          <w:tcPr>
            <w:tcW w:w="1193" w:type="pct"/>
            <w:tcBorders>
              <w:top w:val="single" w:sz="4" w:space="0" w:color="auto"/>
              <w:left w:val="single" w:sz="4" w:space="0" w:color="auto"/>
              <w:bottom w:val="single" w:sz="4" w:space="0" w:color="auto"/>
              <w:right w:val="single" w:sz="4" w:space="0" w:color="auto"/>
            </w:tcBorders>
          </w:tcPr>
          <w:p w:rsidR="000912B4" w:rsidRPr="005C0442" w:rsidRDefault="000912B4" w:rsidP="0036246A">
            <w:r w:rsidRPr="005C0442">
              <w:lastRenderedPageBreak/>
              <w:t>3.5.1.1. Створення центрів культурних послуг відповідно культурних потреб населення громади.</w:t>
            </w:r>
          </w:p>
        </w:tc>
        <w:tc>
          <w:tcPr>
            <w:tcW w:w="1170" w:type="pct"/>
            <w:vMerge w:val="restart"/>
            <w:shd w:val="clear" w:color="auto" w:fill="auto"/>
          </w:tcPr>
          <w:p w:rsidR="000912B4" w:rsidRPr="00B50AB0" w:rsidRDefault="000912B4" w:rsidP="00B50AB0">
            <w:pPr>
              <w:ind w:left="7"/>
              <w:jc w:val="both"/>
              <w:rPr>
                <w:rFonts w:eastAsia="Calibri"/>
                <w:color w:val="000000"/>
                <w:lang w:eastAsia="en-US"/>
              </w:rPr>
            </w:pPr>
            <w:r w:rsidRPr="00B50AB0">
              <w:rPr>
                <w:rFonts w:eastAsia="Calibri"/>
                <w:color w:val="000000"/>
                <w:lang w:eastAsia="en-US"/>
              </w:rPr>
              <w:t>Робота центрів культурних відповідно до потреб жителів громади</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Підтримка колективів та виконавців в обласних та всеукраїнських творчих конкурсах, надання методичної допомоги</w:t>
            </w:r>
          </w:p>
          <w:p w:rsidR="000912B4" w:rsidRPr="00C96D58" w:rsidRDefault="000912B4" w:rsidP="00B50AB0">
            <w:pPr>
              <w:ind w:left="7"/>
              <w:jc w:val="both"/>
              <w:rPr>
                <w:rFonts w:eastAsia="Calibri"/>
                <w:color w:val="000000"/>
                <w:lang w:eastAsia="en-US"/>
              </w:rPr>
            </w:pPr>
            <w:r w:rsidRPr="00B50AB0">
              <w:rPr>
                <w:rFonts w:eastAsia="Calibri"/>
                <w:color w:val="000000"/>
                <w:lang w:eastAsia="en-US"/>
              </w:rPr>
              <w:t xml:space="preserve">Придбання технічного обладнання, сценічних </w:t>
            </w:r>
            <w:r w:rsidRPr="00B50AB0">
              <w:rPr>
                <w:rFonts w:eastAsia="Calibri"/>
                <w:color w:val="000000"/>
                <w:lang w:eastAsia="en-US"/>
              </w:rPr>
              <w:lastRenderedPageBreak/>
              <w:t>костюмів,  підтримка закладів культури щодо естетичного вигляду приміщень.</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Відкриття нового виставкового залу, поповнення експонатами археологічних розкопок, збільшення відвідувачів музею</w:t>
            </w:r>
          </w:p>
          <w:p w:rsidR="000912B4" w:rsidRPr="00C96D58" w:rsidRDefault="000912B4" w:rsidP="00B50AB0">
            <w:pPr>
              <w:ind w:left="7"/>
              <w:jc w:val="both"/>
              <w:rPr>
                <w:rFonts w:eastAsia="Calibri"/>
                <w:color w:val="000000"/>
                <w:lang w:eastAsia="en-US"/>
              </w:rPr>
            </w:pPr>
            <w:r w:rsidRPr="00B50AB0">
              <w:rPr>
                <w:rFonts w:eastAsia="Calibri"/>
                <w:color w:val="000000"/>
                <w:lang w:eastAsia="en-US"/>
              </w:rPr>
              <w:t xml:space="preserve">Відкриття  </w:t>
            </w:r>
            <w:proofErr w:type="spellStart"/>
            <w:r w:rsidRPr="00B50AB0">
              <w:rPr>
                <w:rFonts w:eastAsia="Calibri"/>
                <w:color w:val="000000"/>
                <w:lang w:eastAsia="en-US"/>
              </w:rPr>
              <w:t>музею-скансену</w:t>
            </w:r>
            <w:proofErr w:type="spellEnd"/>
            <w:r w:rsidRPr="00B50AB0">
              <w:rPr>
                <w:rFonts w:eastAsia="Calibri"/>
                <w:color w:val="000000"/>
                <w:lang w:eastAsia="en-US"/>
              </w:rPr>
              <w:t xml:space="preserve"> </w:t>
            </w:r>
            <w:proofErr w:type="spellStart"/>
            <w:r w:rsidRPr="00B50AB0">
              <w:rPr>
                <w:rFonts w:eastAsia="Calibri"/>
                <w:color w:val="000000"/>
                <w:lang w:eastAsia="en-US"/>
              </w:rPr>
              <w:t>Дунаєвеччини</w:t>
            </w:r>
            <w:proofErr w:type="spellEnd"/>
            <w:r w:rsidRPr="00B50AB0">
              <w:rPr>
                <w:rFonts w:eastAsia="Calibri"/>
                <w:color w:val="000000"/>
                <w:lang w:eastAsia="en-US"/>
              </w:rPr>
              <w:t xml:space="preserve"> в розрізі історичних періодів: від неоліту до сучасності, як нового туристичного об’єкту громади</w:t>
            </w:r>
          </w:p>
        </w:tc>
        <w:tc>
          <w:tcPr>
            <w:tcW w:w="1408" w:type="pct"/>
            <w:shd w:val="clear" w:color="auto" w:fill="auto"/>
          </w:tcPr>
          <w:p w:rsidR="000912B4" w:rsidRPr="003B7681" w:rsidRDefault="000912B4" w:rsidP="00B50AB0">
            <w:pPr>
              <w:ind w:left="7"/>
              <w:jc w:val="both"/>
              <w:rPr>
                <w:rFonts w:eastAsia="Calibri"/>
                <w:lang w:eastAsia="en-US"/>
              </w:rPr>
            </w:pPr>
            <w:r w:rsidRPr="003B7681">
              <w:rPr>
                <w:rFonts w:eastAsia="Calibri"/>
                <w:lang w:eastAsia="en-US"/>
              </w:rPr>
              <w:lastRenderedPageBreak/>
              <w:t>Центр</w:t>
            </w:r>
            <w:r w:rsidR="00910E41" w:rsidRPr="003B7681">
              <w:rPr>
                <w:rFonts w:eastAsia="Calibri"/>
                <w:lang w:eastAsia="en-US"/>
              </w:rPr>
              <w:t>и культурних послуг не створені</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5C0442" w:rsidRDefault="000912B4" w:rsidP="0036246A">
            <w:r w:rsidRPr="005C0442">
              <w:t>3.5.1.2. Сприяння збереження нематеріальної культурної спадщини шляхом підтримки творчих колективів та любительських об’єднань громади.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A973C2">
            <w:r w:rsidRPr="003B7681">
              <w:t>Надавалась методична допомога «народному аматорському» фольклорному колективу «</w:t>
            </w:r>
            <w:proofErr w:type="spellStart"/>
            <w:r w:rsidRPr="003B7681">
              <w:t>Кружіль</w:t>
            </w:r>
            <w:proofErr w:type="spellEnd"/>
            <w:r w:rsidRPr="003B7681">
              <w:t>», які брали участь в міжнародних конкурсах «</w:t>
            </w:r>
            <w:proofErr w:type="spellStart"/>
            <w:r w:rsidRPr="003B7681">
              <w:t>Фольк</w:t>
            </w:r>
            <w:proofErr w:type="spellEnd"/>
            <w:r w:rsidRPr="003B7681">
              <w:t xml:space="preserve"> - </w:t>
            </w:r>
            <w:proofErr w:type="spellStart"/>
            <w:r w:rsidRPr="003B7681">
              <w:t>фест</w:t>
            </w:r>
            <w:proofErr w:type="spellEnd"/>
            <w:r w:rsidRPr="003B7681">
              <w:t>»(Грузія),  «Слов</w:t>
            </w:r>
            <w:r w:rsidR="00FF206E">
              <w:t>’</w:t>
            </w:r>
            <w:r w:rsidRPr="003B7681">
              <w:t>ян</w:t>
            </w:r>
            <w:r w:rsidR="00910E41" w:rsidRPr="003B7681">
              <w:t>ський Вінець» «Болгарія»</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0912B4">
            <w:r w:rsidRPr="005C0442">
              <w:t>3.5.1.3. Покращення матеріально-технічної бази закладів культури громади для забезпечення якісного культурного продукту.</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A973C2">
            <w:r w:rsidRPr="003B7681">
              <w:t xml:space="preserve">Технічне обладнання </w:t>
            </w:r>
            <w:r w:rsidR="00910E41" w:rsidRPr="003B7681">
              <w:t>та сценічні костюми не придбані</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 xml:space="preserve">3.5.2. Переформатування </w:t>
            </w:r>
            <w:proofErr w:type="spellStart"/>
            <w:r w:rsidRPr="00545EBA">
              <w:t>історико-краєзнавчого</w:t>
            </w:r>
            <w:proofErr w:type="spellEnd"/>
            <w:r w:rsidRPr="00545EBA">
              <w:t xml:space="preserve"> музею на креативний об’єкт багаторівневої комунікації</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0912B4">
            <w:pPr>
              <w:ind w:left="7" w:right="33"/>
            </w:pPr>
            <w:r w:rsidRPr="00B50AB0">
              <w:t xml:space="preserve">3.5.2.1. Відкриття нового виставкового залу матеріалів археологічних розкопок </w:t>
            </w:r>
            <w:proofErr w:type="spellStart"/>
            <w:r w:rsidRPr="00B50AB0">
              <w:t>Чаньків</w:t>
            </w:r>
            <w:proofErr w:type="spellEnd"/>
            <w:r w:rsidRPr="00B50AB0">
              <w:t>-1.</w:t>
            </w:r>
          </w:p>
        </w:tc>
        <w:tc>
          <w:tcPr>
            <w:tcW w:w="1170" w:type="pct"/>
            <w:vMerge w:val="restart"/>
            <w:shd w:val="clear" w:color="auto" w:fill="auto"/>
          </w:tcPr>
          <w:p w:rsidR="000912B4" w:rsidRPr="00B50AB0" w:rsidRDefault="000912B4" w:rsidP="00B50AB0">
            <w:pPr>
              <w:ind w:left="7"/>
              <w:jc w:val="both"/>
              <w:rPr>
                <w:rFonts w:eastAsia="Calibri"/>
                <w:color w:val="000000"/>
                <w:lang w:eastAsia="en-US"/>
              </w:rPr>
            </w:pPr>
            <w:r w:rsidRPr="00B50AB0">
              <w:rPr>
                <w:rFonts w:eastAsia="Calibri"/>
                <w:color w:val="000000"/>
                <w:lang w:eastAsia="en-US"/>
              </w:rPr>
              <w:t>Відкриття нового виставкового залу, поповнення експонатами археологічних розкопок, збільшення відвідувачів музею</w:t>
            </w:r>
          </w:p>
          <w:p w:rsidR="000912B4" w:rsidRPr="00C96D58" w:rsidRDefault="000912B4" w:rsidP="00B50AB0">
            <w:pPr>
              <w:ind w:left="7"/>
              <w:jc w:val="both"/>
              <w:rPr>
                <w:rFonts w:eastAsia="Calibri"/>
                <w:color w:val="000000"/>
                <w:lang w:eastAsia="en-US"/>
              </w:rPr>
            </w:pPr>
            <w:r w:rsidRPr="00B50AB0">
              <w:rPr>
                <w:rFonts w:eastAsia="Calibri"/>
                <w:color w:val="000000"/>
                <w:lang w:eastAsia="en-US"/>
              </w:rPr>
              <w:t xml:space="preserve">Відкриття  </w:t>
            </w:r>
            <w:proofErr w:type="spellStart"/>
            <w:r w:rsidRPr="00B50AB0">
              <w:rPr>
                <w:rFonts w:eastAsia="Calibri"/>
                <w:color w:val="000000"/>
                <w:lang w:eastAsia="en-US"/>
              </w:rPr>
              <w:t>музею-скансену</w:t>
            </w:r>
            <w:proofErr w:type="spellEnd"/>
            <w:r w:rsidRPr="00B50AB0">
              <w:rPr>
                <w:rFonts w:eastAsia="Calibri"/>
                <w:color w:val="000000"/>
                <w:lang w:eastAsia="en-US"/>
              </w:rPr>
              <w:t xml:space="preserve"> </w:t>
            </w:r>
            <w:proofErr w:type="spellStart"/>
            <w:r w:rsidRPr="00B50AB0">
              <w:rPr>
                <w:rFonts w:eastAsia="Calibri"/>
                <w:color w:val="000000"/>
                <w:lang w:eastAsia="en-US"/>
              </w:rPr>
              <w:t>Дунаєвеччини</w:t>
            </w:r>
            <w:proofErr w:type="spellEnd"/>
            <w:r w:rsidRPr="00B50AB0">
              <w:rPr>
                <w:rFonts w:eastAsia="Calibri"/>
                <w:color w:val="000000"/>
                <w:lang w:eastAsia="en-US"/>
              </w:rPr>
              <w:t xml:space="preserve"> в розрізі історичних періодів: від неоліту до сучасності, як нового туристичного об’єкту громади</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Запровадження нових послуг, збільшення кількості відвідувачів закладу.</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Надання інформаційної та консультативної допомоги жителям відповідно до їх запитів.</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Розширення простору для спілкування.</w:t>
            </w:r>
          </w:p>
          <w:p w:rsidR="000912B4" w:rsidRPr="00C96D58" w:rsidRDefault="000912B4" w:rsidP="00B50AB0">
            <w:pPr>
              <w:ind w:left="7"/>
              <w:jc w:val="both"/>
              <w:rPr>
                <w:rFonts w:eastAsia="Calibri"/>
                <w:color w:val="000000"/>
                <w:lang w:eastAsia="en-US"/>
              </w:rPr>
            </w:pPr>
            <w:r w:rsidRPr="00B50AB0">
              <w:rPr>
                <w:rFonts w:eastAsia="Calibri"/>
                <w:color w:val="000000"/>
                <w:lang w:eastAsia="en-US"/>
              </w:rPr>
              <w:t>Більш ефективне проведення заходів із використанням відеоматеріалів.</w:t>
            </w:r>
          </w:p>
        </w:tc>
        <w:tc>
          <w:tcPr>
            <w:tcW w:w="1408" w:type="pct"/>
            <w:shd w:val="clear" w:color="auto" w:fill="auto"/>
          </w:tcPr>
          <w:p w:rsidR="000912B4" w:rsidRPr="003B7681" w:rsidRDefault="000912B4" w:rsidP="00A973C2">
            <w:r w:rsidRPr="003B7681">
              <w:t xml:space="preserve">У музеї відкрито новий зал археології за підсумками археологічних розкопок </w:t>
            </w:r>
            <w:proofErr w:type="spellStart"/>
            <w:r w:rsidRPr="003B7681">
              <w:t>Чаньків</w:t>
            </w:r>
            <w:proofErr w:type="spellEnd"/>
            <w:r w:rsidRPr="003B7681">
              <w:t>-1 та з</w:t>
            </w:r>
            <w:r w:rsidR="00910E41" w:rsidRPr="003B7681">
              <w:t>більшено кількість відвідувачів</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0912B4">
            <w:pPr>
              <w:ind w:left="7" w:right="33"/>
            </w:pPr>
            <w:r>
              <w:t xml:space="preserve">3.5.2.2.Залучення коштів міжнародної технічної допомоги, грантових коштів для реалізації </w:t>
            </w:r>
            <w:proofErr w:type="spellStart"/>
            <w:r>
              <w:t>проєкту</w:t>
            </w:r>
            <w:proofErr w:type="spellEnd"/>
            <w:r>
              <w:t xml:space="preserve"> </w:t>
            </w:r>
            <w:r w:rsidRPr="003F1871">
              <w:t xml:space="preserve"> «Відкритий музей </w:t>
            </w:r>
            <w:r>
              <w:t>–</w:t>
            </w:r>
            <w:r w:rsidRPr="003F1871">
              <w:t xml:space="preserve"> </w:t>
            </w:r>
            <w:proofErr w:type="spellStart"/>
            <w:r w:rsidRPr="003F1871">
              <w:t>скансен</w:t>
            </w:r>
            <w:proofErr w:type="spellEnd"/>
            <w:r w:rsidRPr="003F1871">
              <w:t xml:space="preserve"> </w:t>
            </w:r>
            <w:proofErr w:type="spellStart"/>
            <w:r w:rsidRPr="003F1871">
              <w:t>Дунаєвеччини</w:t>
            </w:r>
            <w:proofErr w:type="spellEnd"/>
            <w:r w:rsidRPr="003F1871">
              <w:t xml:space="preserve"> в розрізі історичних періодів: від неоліту до сучасності»</w:t>
            </w:r>
            <w:r>
              <w:t>.</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rPr>
                <w:rFonts w:eastAsia="Calibri"/>
                <w:lang w:eastAsia="en-US"/>
              </w:rPr>
              <w:t>Планується у 2024-2025р.</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 xml:space="preserve">3.5.3.  Модернізація мережі бібліотек </w:t>
            </w:r>
            <w:r w:rsidRPr="00545EBA">
              <w:lastRenderedPageBreak/>
              <w:t>шляхом інформатизації та використання їх ресурсу для створення мережі розширених центрів надання культурних, освітніх та інших послуг</w:t>
            </w:r>
          </w:p>
        </w:tc>
        <w:tc>
          <w:tcPr>
            <w:tcW w:w="1193" w:type="pct"/>
            <w:tcBorders>
              <w:top w:val="single" w:sz="4" w:space="0" w:color="auto"/>
              <w:left w:val="single" w:sz="4" w:space="0" w:color="auto"/>
              <w:bottom w:val="single" w:sz="4" w:space="0" w:color="auto"/>
              <w:right w:val="single" w:sz="4" w:space="0" w:color="auto"/>
            </w:tcBorders>
          </w:tcPr>
          <w:p w:rsidR="000912B4" w:rsidRPr="0008216D" w:rsidRDefault="000912B4" w:rsidP="0036246A">
            <w:r w:rsidRPr="0008216D">
              <w:lastRenderedPageBreak/>
              <w:t>3.5.3.1. Залучення нових читачів шляхом   запровадження  нових  послуг.</w:t>
            </w:r>
          </w:p>
        </w:tc>
        <w:tc>
          <w:tcPr>
            <w:tcW w:w="1170" w:type="pct"/>
            <w:vMerge w:val="restart"/>
            <w:shd w:val="clear" w:color="auto" w:fill="auto"/>
          </w:tcPr>
          <w:p w:rsidR="000912B4" w:rsidRPr="00B50AB0" w:rsidRDefault="000912B4" w:rsidP="00B50AB0">
            <w:pPr>
              <w:ind w:left="7"/>
              <w:jc w:val="both"/>
              <w:rPr>
                <w:rFonts w:eastAsia="Calibri"/>
                <w:color w:val="000000"/>
                <w:lang w:eastAsia="en-US"/>
              </w:rPr>
            </w:pPr>
            <w:r w:rsidRPr="00B50AB0">
              <w:rPr>
                <w:rFonts w:eastAsia="Calibri"/>
                <w:color w:val="000000"/>
                <w:lang w:eastAsia="en-US"/>
              </w:rPr>
              <w:t>Запровадження нових послуг, збільшення кількості відвідувачів закладу.</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 xml:space="preserve">Надання інформаційної та </w:t>
            </w:r>
            <w:r w:rsidRPr="00B50AB0">
              <w:rPr>
                <w:rFonts w:eastAsia="Calibri"/>
                <w:color w:val="000000"/>
                <w:lang w:eastAsia="en-US"/>
              </w:rPr>
              <w:lastRenderedPageBreak/>
              <w:t>консультативної допомоги жителям відповідно до їх запитів.</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Розширення простору для спілкування.</w:t>
            </w:r>
          </w:p>
          <w:p w:rsidR="000912B4" w:rsidRPr="00C96D58" w:rsidRDefault="000912B4" w:rsidP="00B50AB0">
            <w:pPr>
              <w:ind w:left="7"/>
              <w:jc w:val="both"/>
              <w:rPr>
                <w:rFonts w:eastAsia="Calibri"/>
                <w:color w:val="000000"/>
                <w:lang w:eastAsia="en-US"/>
              </w:rPr>
            </w:pPr>
            <w:r w:rsidRPr="00B50AB0">
              <w:rPr>
                <w:rFonts w:eastAsia="Calibri"/>
                <w:color w:val="000000"/>
                <w:lang w:eastAsia="en-US"/>
              </w:rPr>
              <w:t>Більш ефективне проведення заходів із використанням відеоматеріалів.</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Придбання музичних інструментів, сценічних костюмів, меблів, технічних засобів</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Призові місця вихованців у фестивалях та конкурсах</w:t>
            </w:r>
          </w:p>
          <w:p w:rsidR="000912B4" w:rsidRPr="00C96D58" w:rsidRDefault="000912B4" w:rsidP="00B50AB0">
            <w:pPr>
              <w:ind w:left="7"/>
              <w:jc w:val="both"/>
              <w:rPr>
                <w:rFonts w:eastAsia="Calibri"/>
                <w:color w:val="000000"/>
                <w:lang w:eastAsia="en-US"/>
              </w:rPr>
            </w:pPr>
            <w:r w:rsidRPr="00B50AB0">
              <w:rPr>
                <w:rFonts w:eastAsia="Calibri"/>
                <w:color w:val="000000"/>
                <w:lang w:eastAsia="en-US"/>
              </w:rPr>
              <w:t>Реалізація програми  та фінансова підтримка обдарованих дітей-вихованців КЗ ДМР «</w:t>
            </w:r>
            <w:proofErr w:type="spellStart"/>
            <w:r w:rsidRPr="00B50AB0">
              <w:rPr>
                <w:rFonts w:eastAsia="Calibri"/>
                <w:color w:val="000000"/>
                <w:lang w:eastAsia="en-US"/>
              </w:rPr>
              <w:t>Дунаєвецька</w:t>
            </w:r>
            <w:proofErr w:type="spellEnd"/>
            <w:r w:rsidRPr="00B50AB0">
              <w:rPr>
                <w:rFonts w:eastAsia="Calibri"/>
                <w:color w:val="000000"/>
                <w:lang w:eastAsia="en-US"/>
              </w:rPr>
              <w:t xml:space="preserve"> дитяча школа мистецтв».</w:t>
            </w:r>
          </w:p>
        </w:tc>
        <w:tc>
          <w:tcPr>
            <w:tcW w:w="1408" w:type="pct"/>
            <w:shd w:val="clear" w:color="auto" w:fill="auto"/>
          </w:tcPr>
          <w:p w:rsidR="000912B4" w:rsidRPr="003B7681" w:rsidRDefault="000912B4">
            <w:r w:rsidRPr="003B7681">
              <w:lastRenderedPageBreak/>
              <w:t>Завдяки проведення нових форм дозвілля з дітьми  - суботній кіноклуб та співпраці з ВПО збільшилас</w:t>
            </w:r>
            <w:r w:rsidR="00910E41" w:rsidRPr="003B7681">
              <w:t>я читацька аудиторія бібліотеки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08216D" w:rsidRDefault="000912B4" w:rsidP="0036246A">
            <w:r w:rsidRPr="0008216D">
              <w:t>3.5.3.2. Пошук шляхів розширення доступу до інформації з можливістю отримання різного роду консультативної допомоги працівниками бібліотеки.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t>Бібліотекарі спільно з працівниками БК та старостами активно включилися в процес адаптації та надання різного виду допомоги ВПО та місцевим жителям громади: створені інформаційні стенди, папки, надається усна консультативна допомога, проводятьс</w:t>
            </w:r>
            <w:r w:rsidR="00910E41" w:rsidRPr="003B7681">
              <w:t>я відповідні зібрання та заходи</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Pr="0008216D" w:rsidRDefault="000912B4" w:rsidP="0036246A">
            <w:r w:rsidRPr="0008216D">
              <w:t>3.5.3.3. Налагодження співпраця з громадськими організаціями.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t>Виконано. Проводяться відеопокази документальних фільмів, відеоролики під час історичних , правових, виховних годин,  дитячий та дорослий кінозал</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36246A">
            <w:r w:rsidRPr="0008216D">
              <w:t>3.5.3.4. Використання колекції фільмів кіноклубу «</w:t>
            </w:r>
            <w:proofErr w:type="spellStart"/>
            <w:r w:rsidRPr="0008216D">
              <w:t>Docudays</w:t>
            </w:r>
            <w:proofErr w:type="spellEnd"/>
            <w:r w:rsidRPr="0008216D">
              <w:t xml:space="preserve"> UA» для цікавого та ефективного проведення заходів.</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t>Разом з Хмельницькою ОУНБ , використовували та обговорювали документальні фільми «</w:t>
            </w:r>
            <w:proofErr w:type="spellStart"/>
            <w:r w:rsidRPr="003B7681">
              <w:t>Асканія</w:t>
            </w:r>
            <w:proofErr w:type="spellEnd"/>
            <w:r w:rsidRPr="003B7681">
              <w:t xml:space="preserve"> Нова» до дня екології т</w:t>
            </w:r>
            <w:r w:rsidR="00910E41" w:rsidRPr="003B7681">
              <w:t xml:space="preserve">а фільми до річниць </w:t>
            </w:r>
            <w:proofErr w:type="spellStart"/>
            <w:r w:rsidR="00910E41" w:rsidRPr="003B7681">
              <w:t>Євромайдан</w:t>
            </w:r>
            <w:proofErr w:type="spellEnd"/>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3.5.4. Створення належних умов для розвитку творчих здібностей дітей та молоді</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545EBA">
            <w:r w:rsidRPr="00B50AB0">
              <w:t>3.5.4.1. Покращення матеріально-технічної бази КЗ ДМР «</w:t>
            </w:r>
            <w:proofErr w:type="spellStart"/>
            <w:r w:rsidRPr="00B50AB0">
              <w:t>Дунаєвецька</w:t>
            </w:r>
            <w:proofErr w:type="spellEnd"/>
            <w:r w:rsidRPr="00B50AB0">
              <w:t xml:space="preserve"> дитяча школа мистецтв»</w:t>
            </w:r>
          </w:p>
        </w:tc>
        <w:tc>
          <w:tcPr>
            <w:tcW w:w="1170" w:type="pct"/>
            <w:vMerge w:val="restart"/>
            <w:shd w:val="clear" w:color="auto" w:fill="auto"/>
          </w:tcPr>
          <w:p w:rsidR="000912B4" w:rsidRPr="00B50AB0" w:rsidRDefault="000912B4" w:rsidP="00B50AB0">
            <w:pPr>
              <w:ind w:left="7"/>
              <w:jc w:val="both"/>
              <w:rPr>
                <w:rFonts w:eastAsia="Calibri"/>
                <w:color w:val="000000"/>
                <w:lang w:eastAsia="en-US"/>
              </w:rPr>
            </w:pPr>
            <w:r w:rsidRPr="00B50AB0">
              <w:rPr>
                <w:rFonts w:eastAsia="Calibri"/>
                <w:color w:val="000000"/>
                <w:lang w:eastAsia="en-US"/>
              </w:rPr>
              <w:t>Придбання музичних інструментів, сценічних костюмів, меблів, технічних засобів</w:t>
            </w:r>
          </w:p>
          <w:p w:rsidR="000912B4" w:rsidRPr="00B50AB0" w:rsidRDefault="000912B4" w:rsidP="00B50AB0">
            <w:pPr>
              <w:ind w:left="7"/>
              <w:jc w:val="both"/>
              <w:rPr>
                <w:rFonts w:eastAsia="Calibri"/>
                <w:color w:val="000000"/>
                <w:lang w:eastAsia="en-US"/>
              </w:rPr>
            </w:pPr>
            <w:r w:rsidRPr="00B50AB0">
              <w:rPr>
                <w:rFonts w:eastAsia="Calibri"/>
                <w:color w:val="000000"/>
                <w:lang w:eastAsia="en-US"/>
              </w:rPr>
              <w:t>Призові місця вихованців у фестивалях та конкурсах</w:t>
            </w:r>
          </w:p>
          <w:p w:rsidR="000912B4" w:rsidRPr="00C96D58" w:rsidRDefault="000912B4" w:rsidP="00B50AB0">
            <w:pPr>
              <w:ind w:left="7"/>
              <w:jc w:val="both"/>
              <w:rPr>
                <w:rFonts w:eastAsia="Calibri"/>
                <w:color w:val="000000"/>
                <w:lang w:eastAsia="en-US"/>
              </w:rPr>
            </w:pPr>
            <w:r w:rsidRPr="00B50AB0">
              <w:rPr>
                <w:rFonts w:eastAsia="Calibri"/>
                <w:color w:val="000000"/>
                <w:lang w:eastAsia="en-US"/>
              </w:rPr>
              <w:t>Реалізація програми  та фінансова підтримка обдарованих дітей-вихованців КЗ ДМР «</w:t>
            </w:r>
            <w:proofErr w:type="spellStart"/>
            <w:r w:rsidRPr="00B50AB0">
              <w:rPr>
                <w:rFonts w:eastAsia="Calibri"/>
                <w:color w:val="000000"/>
                <w:lang w:eastAsia="en-US"/>
              </w:rPr>
              <w:t>Дунаєвецька</w:t>
            </w:r>
            <w:proofErr w:type="spellEnd"/>
            <w:r w:rsidRPr="00B50AB0">
              <w:rPr>
                <w:rFonts w:eastAsia="Calibri"/>
                <w:color w:val="000000"/>
                <w:lang w:eastAsia="en-US"/>
              </w:rPr>
              <w:t xml:space="preserve"> дитяча школа мистецтв».</w:t>
            </w:r>
          </w:p>
          <w:p w:rsidR="000912B4" w:rsidRPr="00200752" w:rsidRDefault="000912B4" w:rsidP="00200752">
            <w:pPr>
              <w:ind w:left="7"/>
              <w:jc w:val="both"/>
              <w:rPr>
                <w:rFonts w:eastAsia="Calibri"/>
                <w:color w:val="000000"/>
                <w:lang w:eastAsia="en-US"/>
              </w:rPr>
            </w:pPr>
            <w:r w:rsidRPr="00200752">
              <w:rPr>
                <w:rFonts w:eastAsia="Calibri"/>
                <w:color w:val="000000"/>
                <w:lang w:eastAsia="en-US"/>
              </w:rPr>
              <w:t>Збільшення кількості зелених насаджень у громаді.</w:t>
            </w:r>
          </w:p>
          <w:p w:rsidR="000912B4" w:rsidRPr="00200752" w:rsidRDefault="000912B4" w:rsidP="00200752">
            <w:pPr>
              <w:ind w:left="7"/>
              <w:jc w:val="both"/>
              <w:rPr>
                <w:rFonts w:eastAsia="Calibri"/>
                <w:color w:val="000000"/>
                <w:lang w:eastAsia="en-US"/>
              </w:rPr>
            </w:pPr>
            <w:r w:rsidRPr="00200752">
              <w:rPr>
                <w:rFonts w:eastAsia="Calibri"/>
                <w:color w:val="000000"/>
                <w:lang w:eastAsia="en-US"/>
              </w:rPr>
              <w:t>Покращення екологічного стану.</w:t>
            </w:r>
          </w:p>
          <w:p w:rsidR="000912B4" w:rsidRPr="00200752" w:rsidRDefault="000912B4" w:rsidP="00200752">
            <w:pPr>
              <w:ind w:left="7"/>
              <w:jc w:val="both"/>
              <w:rPr>
                <w:rFonts w:eastAsia="Calibri"/>
                <w:color w:val="000000"/>
                <w:lang w:eastAsia="en-US"/>
              </w:rPr>
            </w:pPr>
            <w:r w:rsidRPr="00200752">
              <w:rPr>
                <w:rFonts w:eastAsia="Calibri"/>
                <w:color w:val="000000"/>
                <w:lang w:eastAsia="en-US"/>
              </w:rPr>
              <w:t xml:space="preserve">Зменшення енергоспоживання. </w:t>
            </w:r>
          </w:p>
          <w:p w:rsidR="000912B4" w:rsidRPr="00C96D58" w:rsidRDefault="000912B4" w:rsidP="00B50AB0">
            <w:pPr>
              <w:ind w:left="7"/>
              <w:jc w:val="both"/>
              <w:rPr>
                <w:rFonts w:eastAsia="Calibri"/>
                <w:color w:val="000000"/>
                <w:lang w:eastAsia="en-US"/>
              </w:rPr>
            </w:pPr>
            <w:r w:rsidRPr="00200752">
              <w:rPr>
                <w:rFonts w:eastAsia="Calibri"/>
                <w:color w:val="000000"/>
                <w:lang w:eastAsia="en-US"/>
              </w:rPr>
              <w:t>Зниження негативного впливу на навколишнє середовище.</w:t>
            </w:r>
          </w:p>
        </w:tc>
        <w:tc>
          <w:tcPr>
            <w:tcW w:w="1408" w:type="pct"/>
            <w:shd w:val="clear" w:color="auto" w:fill="auto"/>
          </w:tcPr>
          <w:p w:rsidR="000912B4" w:rsidRPr="003B7681" w:rsidRDefault="000912B4">
            <w:r w:rsidRPr="003B7681">
              <w:rPr>
                <w:rFonts w:eastAsia="Calibri"/>
                <w:lang w:eastAsia="en-US"/>
              </w:rPr>
              <w:t>Не прид</w:t>
            </w:r>
            <w:r w:rsidR="00FF206E">
              <w:rPr>
                <w:rFonts w:eastAsia="Calibri"/>
                <w:lang w:eastAsia="en-US"/>
              </w:rPr>
              <w:t>б</w:t>
            </w:r>
            <w:r w:rsidRPr="003B7681">
              <w:rPr>
                <w:rFonts w:eastAsia="Calibri"/>
                <w:lang w:eastAsia="en-US"/>
              </w:rPr>
              <w:t>ано</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545EBA">
            <w:r>
              <w:t xml:space="preserve">3.5.4.2. </w:t>
            </w:r>
            <w:r w:rsidRPr="00E95362">
              <w:t>Сприяння участі вихованців дитячої школи мистецтв у всеукраїнських та міжнародних фестивалях та конкурсах</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sidP="003F0203">
            <w:pPr>
              <w:rPr>
                <w:rFonts w:eastAsia="Calibri"/>
                <w:lang w:eastAsia="en-US"/>
              </w:rPr>
            </w:pPr>
            <w:r w:rsidRPr="003B7681">
              <w:rPr>
                <w:rFonts w:eastAsia="Calibri"/>
                <w:lang w:eastAsia="en-US"/>
              </w:rPr>
              <w:t>- участь у фестивалях та конкурсах -  262;</w:t>
            </w:r>
          </w:p>
          <w:p w:rsidR="000912B4" w:rsidRPr="003B7681" w:rsidRDefault="000912B4" w:rsidP="003F0203">
            <w:r w:rsidRPr="003B7681">
              <w:rPr>
                <w:rFonts w:eastAsia="Calibri"/>
                <w:lang w:eastAsia="en-US"/>
              </w:rPr>
              <w:t xml:space="preserve">- перемог </w:t>
            </w:r>
            <w:r w:rsidR="00910E41" w:rsidRPr="003B7681">
              <w:rPr>
                <w:rFonts w:eastAsia="Calibri"/>
                <w:lang w:eastAsia="en-US"/>
              </w:rPr>
              <w:t>у конкурсах та фестивалях – 205</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p>
        </w:tc>
        <w:tc>
          <w:tcPr>
            <w:tcW w:w="542" w:type="pct"/>
            <w:vMerge/>
            <w:tcBorders>
              <w:left w:val="single" w:sz="4" w:space="0" w:color="auto"/>
              <w:right w:val="single" w:sz="4" w:space="0" w:color="auto"/>
            </w:tcBorders>
            <w:vAlign w:val="center"/>
          </w:tcPr>
          <w:p w:rsidR="000912B4" w:rsidRPr="00545EBA" w:rsidRDefault="000912B4" w:rsidP="00545EBA">
            <w:pPr>
              <w:jc w:val="center"/>
            </w:pP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545EBA">
            <w:r>
              <w:t xml:space="preserve">3.5.4.3. </w:t>
            </w:r>
            <w:r w:rsidRPr="00E95362">
              <w:t xml:space="preserve">Стимулювання підвищення творчих здобутків </w:t>
            </w:r>
            <w:r>
              <w:t>шляхом підтримки та реалізації п</w:t>
            </w:r>
            <w:r w:rsidRPr="00E95362">
              <w:t>рограми підтримки обдарованих дітей</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0912B4">
            <w:r w:rsidRPr="003B7681">
              <w:t xml:space="preserve">Програма реалізовувалася протягом року. 5 учнів Дунаєвецької дитячої школи мистецтв отримують щомісячну </w:t>
            </w:r>
            <w:r w:rsidR="00910E41" w:rsidRPr="003B7681">
              <w:t>стипендію в розмірі – 1000 грн.</w:t>
            </w:r>
          </w:p>
        </w:tc>
      </w:tr>
      <w:tr w:rsidR="000912B4" w:rsidTr="003B7681">
        <w:trPr>
          <w:cantSplit/>
          <w:trHeight w:val="1134"/>
        </w:trPr>
        <w:tc>
          <w:tcPr>
            <w:tcW w:w="289" w:type="pct"/>
            <w:vMerge w:val="restart"/>
            <w:tcBorders>
              <w:left w:val="single" w:sz="4" w:space="0" w:color="auto"/>
              <w:right w:val="single" w:sz="4" w:space="0" w:color="auto"/>
            </w:tcBorders>
            <w:vAlign w:val="center"/>
          </w:tcPr>
          <w:p w:rsidR="000912B4" w:rsidRDefault="000912B4">
            <w:pPr>
              <w:rPr>
                <w:color w:val="000000" w:themeColor="text1"/>
              </w:rPr>
            </w:pPr>
          </w:p>
        </w:tc>
        <w:tc>
          <w:tcPr>
            <w:tcW w:w="398" w:type="pct"/>
            <w:vMerge w:val="restart"/>
            <w:tcBorders>
              <w:left w:val="single" w:sz="4" w:space="0" w:color="auto"/>
              <w:right w:val="single" w:sz="4" w:space="0" w:color="auto"/>
            </w:tcBorders>
            <w:textDirection w:val="btLr"/>
            <w:vAlign w:val="center"/>
          </w:tcPr>
          <w:p w:rsidR="000912B4" w:rsidRPr="00545EBA" w:rsidRDefault="000912B4" w:rsidP="00D173C8">
            <w:pPr>
              <w:rPr>
                <w:b/>
                <w:caps/>
                <w:color w:val="000000" w:themeColor="text1"/>
                <w:sz w:val="22"/>
                <w:szCs w:val="22"/>
              </w:rPr>
            </w:pPr>
            <w:r w:rsidRPr="00545EBA">
              <w:rPr>
                <w:b/>
                <w:caps/>
                <w:color w:val="000000" w:themeColor="text1"/>
                <w:sz w:val="22"/>
                <w:szCs w:val="22"/>
              </w:rPr>
              <w:t>3.6. Підвищення рівня екологічної безпеки та збереження довкілля</w:t>
            </w:r>
          </w:p>
        </w:tc>
        <w:tc>
          <w:tcPr>
            <w:tcW w:w="542" w:type="pct"/>
            <w:vMerge w:val="restart"/>
            <w:tcBorders>
              <w:left w:val="single" w:sz="4" w:space="0" w:color="auto"/>
              <w:right w:val="single" w:sz="4" w:space="0" w:color="auto"/>
            </w:tcBorders>
            <w:vAlign w:val="center"/>
          </w:tcPr>
          <w:p w:rsidR="000912B4" w:rsidRPr="00545EBA" w:rsidRDefault="000912B4" w:rsidP="00545EBA">
            <w:pPr>
              <w:jc w:val="center"/>
            </w:pPr>
            <w:r w:rsidRPr="00545EBA">
              <w:t>3.6.1. Збереження та відтворення зелених насаджень</w:t>
            </w:r>
          </w:p>
        </w:tc>
        <w:tc>
          <w:tcPr>
            <w:tcW w:w="1193" w:type="pct"/>
            <w:tcBorders>
              <w:top w:val="single" w:sz="4" w:space="0" w:color="auto"/>
              <w:left w:val="single" w:sz="4" w:space="0" w:color="auto"/>
              <w:bottom w:val="single" w:sz="4" w:space="0" w:color="auto"/>
              <w:right w:val="single" w:sz="4" w:space="0" w:color="auto"/>
            </w:tcBorders>
          </w:tcPr>
          <w:p w:rsidR="000912B4" w:rsidRDefault="000912B4" w:rsidP="00545EBA">
            <w:r>
              <w:t>3.6.1.1. Заліснення територій громади комунальним (-и) лісогосподарським (-и) підприємством (</w:t>
            </w:r>
            <w:proofErr w:type="spellStart"/>
            <w:r>
              <w:t>-ами</w:t>
            </w:r>
            <w:proofErr w:type="spellEnd"/>
            <w:r>
              <w:t>)</w:t>
            </w:r>
          </w:p>
          <w:p w:rsidR="000912B4" w:rsidRDefault="000912B4" w:rsidP="00545EBA"/>
        </w:tc>
        <w:tc>
          <w:tcPr>
            <w:tcW w:w="1170" w:type="pct"/>
            <w:vMerge w:val="restart"/>
            <w:shd w:val="clear" w:color="auto" w:fill="auto"/>
          </w:tcPr>
          <w:p w:rsidR="000912B4" w:rsidRPr="00C96D58" w:rsidRDefault="000912B4" w:rsidP="00200752">
            <w:pPr>
              <w:ind w:left="7"/>
              <w:jc w:val="both"/>
              <w:rPr>
                <w:rFonts w:eastAsia="Calibri"/>
                <w:color w:val="000000"/>
                <w:lang w:eastAsia="en-US"/>
              </w:rPr>
            </w:pPr>
          </w:p>
        </w:tc>
        <w:tc>
          <w:tcPr>
            <w:tcW w:w="1408" w:type="pct"/>
            <w:shd w:val="clear" w:color="auto" w:fill="auto"/>
          </w:tcPr>
          <w:p w:rsidR="000912B4" w:rsidRPr="003B7681" w:rsidRDefault="00FF07E0" w:rsidP="00274CB8">
            <w:pPr>
              <w:ind w:left="7"/>
              <w:jc w:val="both"/>
              <w:rPr>
                <w:rFonts w:eastAsia="Calibri"/>
                <w:lang w:eastAsia="en-US"/>
              </w:rPr>
            </w:pPr>
            <w:r w:rsidRPr="003B7681">
              <w:rPr>
                <w:rFonts w:eastAsia="Calibri"/>
                <w:lang w:eastAsia="en-US"/>
              </w:rPr>
              <w:t>Протягом 2022 р.</w:t>
            </w:r>
            <w:r w:rsidR="00274CB8" w:rsidRPr="003B7681">
              <w:rPr>
                <w:rFonts w:eastAsia="Calibri"/>
                <w:lang w:eastAsia="en-US"/>
              </w:rPr>
              <w:t xml:space="preserve"> висаджено</w:t>
            </w:r>
            <w:r w:rsidR="003B7681" w:rsidRPr="003B7681">
              <w:rPr>
                <w:rFonts w:eastAsia="Calibri"/>
                <w:lang w:eastAsia="en-US"/>
              </w:rPr>
              <w:t xml:space="preserve"> насаджень на площі</w:t>
            </w:r>
            <w:r w:rsidR="00274CB8" w:rsidRPr="003B7681">
              <w:rPr>
                <w:rFonts w:eastAsia="Calibri"/>
                <w:lang w:eastAsia="en-US"/>
              </w:rPr>
              <w:t xml:space="preserve"> 00 га</w:t>
            </w:r>
            <w:r w:rsidR="003B7681" w:rsidRPr="003B7681">
              <w:rPr>
                <w:rFonts w:eastAsia="Calibri"/>
                <w:lang w:eastAsia="en-US"/>
              </w:rPr>
              <w:t xml:space="preserve"> </w:t>
            </w:r>
            <w:r w:rsidR="00274CB8" w:rsidRPr="003B7681">
              <w:rPr>
                <w:rFonts w:eastAsia="Calibri"/>
                <w:lang w:eastAsia="en-US"/>
              </w:rPr>
              <w:t xml:space="preserve"> та </w:t>
            </w:r>
            <w:r w:rsidRPr="003B7681">
              <w:rPr>
                <w:rFonts w:eastAsia="Calibri"/>
                <w:lang w:eastAsia="en-US"/>
              </w:rPr>
              <w:t xml:space="preserve">підготовлена </w:t>
            </w:r>
            <w:r w:rsidR="00274CB8" w:rsidRPr="003B7681">
              <w:rPr>
                <w:rFonts w:eastAsia="Calibri"/>
                <w:lang w:eastAsia="en-US"/>
              </w:rPr>
              <w:t>земельна площею 3,6га    під заліснення у 2023р.</w:t>
            </w:r>
          </w:p>
        </w:tc>
      </w:tr>
      <w:tr w:rsidR="000912B4" w:rsidTr="003B7681">
        <w:trPr>
          <w:cantSplit/>
          <w:trHeight w:val="1134"/>
        </w:trPr>
        <w:tc>
          <w:tcPr>
            <w:tcW w:w="289" w:type="pct"/>
            <w:vMerge/>
            <w:tcBorders>
              <w:left w:val="single" w:sz="4" w:space="0" w:color="auto"/>
              <w:right w:val="single" w:sz="4" w:space="0" w:color="auto"/>
            </w:tcBorders>
            <w:vAlign w:val="center"/>
          </w:tcPr>
          <w:p w:rsidR="000912B4" w:rsidRDefault="000912B4">
            <w:pPr>
              <w:rPr>
                <w:color w:val="000000" w:themeColor="text1"/>
              </w:rPr>
            </w:pPr>
          </w:p>
        </w:tc>
        <w:tc>
          <w:tcPr>
            <w:tcW w:w="398" w:type="pct"/>
            <w:vMerge/>
            <w:tcBorders>
              <w:left w:val="single" w:sz="4" w:space="0" w:color="auto"/>
              <w:right w:val="single" w:sz="4" w:space="0" w:color="auto"/>
            </w:tcBorders>
            <w:textDirection w:val="btLr"/>
            <w:vAlign w:val="center"/>
          </w:tcPr>
          <w:p w:rsidR="000912B4" w:rsidRPr="00D173C8" w:rsidRDefault="000912B4" w:rsidP="00D173C8"/>
        </w:tc>
        <w:tc>
          <w:tcPr>
            <w:tcW w:w="542" w:type="pct"/>
            <w:vMerge/>
            <w:tcBorders>
              <w:left w:val="single" w:sz="4" w:space="0" w:color="auto"/>
              <w:right w:val="single" w:sz="4" w:space="0" w:color="auto"/>
            </w:tcBorders>
            <w:vAlign w:val="center"/>
          </w:tcPr>
          <w:p w:rsidR="000912B4" w:rsidRPr="00D40681" w:rsidRDefault="000912B4" w:rsidP="00D40681">
            <w:pPr>
              <w:ind w:left="113" w:right="113"/>
              <w:jc w:val="center"/>
            </w:pPr>
          </w:p>
        </w:tc>
        <w:tc>
          <w:tcPr>
            <w:tcW w:w="1193" w:type="pct"/>
            <w:tcBorders>
              <w:top w:val="single" w:sz="4" w:space="0" w:color="auto"/>
              <w:left w:val="single" w:sz="4" w:space="0" w:color="auto"/>
              <w:bottom w:val="single" w:sz="4" w:space="0" w:color="auto"/>
              <w:right w:val="single" w:sz="4" w:space="0" w:color="auto"/>
            </w:tcBorders>
            <w:vAlign w:val="center"/>
          </w:tcPr>
          <w:p w:rsidR="000912B4" w:rsidRDefault="000912B4" w:rsidP="00545EBA">
            <w:r>
              <w:t xml:space="preserve">3.6.1.2. </w:t>
            </w:r>
            <w:r w:rsidRPr="00205A0A">
              <w:t>Формування та підвищення рівня екологічної культури</w:t>
            </w:r>
            <w:r>
              <w:t xml:space="preserve"> жителів громади.</w:t>
            </w:r>
          </w:p>
        </w:tc>
        <w:tc>
          <w:tcPr>
            <w:tcW w:w="1170" w:type="pct"/>
            <w:vMerge/>
            <w:shd w:val="clear" w:color="auto" w:fill="auto"/>
          </w:tcPr>
          <w:p w:rsidR="000912B4" w:rsidRPr="00C96D58" w:rsidRDefault="000912B4" w:rsidP="00C96D58">
            <w:pPr>
              <w:ind w:left="7"/>
              <w:jc w:val="both"/>
              <w:rPr>
                <w:rFonts w:eastAsia="Calibri"/>
                <w:color w:val="000000"/>
                <w:lang w:eastAsia="en-US"/>
              </w:rPr>
            </w:pPr>
          </w:p>
        </w:tc>
        <w:tc>
          <w:tcPr>
            <w:tcW w:w="1408" w:type="pct"/>
            <w:shd w:val="clear" w:color="auto" w:fill="auto"/>
          </w:tcPr>
          <w:p w:rsidR="000912B4" w:rsidRPr="003B7681" w:rsidRDefault="00274CB8" w:rsidP="00274CB8">
            <w:pPr>
              <w:ind w:left="7"/>
              <w:jc w:val="both"/>
              <w:rPr>
                <w:rFonts w:eastAsia="Calibri"/>
                <w:lang w:eastAsia="en-US"/>
              </w:rPr>
            </w:pPr>
            <w:r w:rsidRPr="003B7681">
              <w:rPr>
                <w:rFonts w:eastAsia="Calibri"/>
                <w:lang w:eastAsia="en-US"/>
              </w:rPr>
              <w:t xml:space="preserve">Проводиться інформаційно-роз'яснювальні роботи з формування та підвищення рівня екологічної культури </w:t>
            </w:r>
          </w:p>
        </w:tc>
      </w:tr>
    </w:tbl>
    <w:p w:rsidR="00AD4634" w:rsidRDefault="00AD4634" w:rsidP="00F12F60"/>
    <w:p w:rsidR="0023771D" w:rsidRDefault="0023771D" w:rsidP="00F12F60"/>
    <w:p w:rsidR="0023771D" w:rsidRDefault="0023771D" w:rsidP="00F12F60"/>
    <w:p w:rsidR="0023771D" w:rsidRDefault="0023771D" w:rsidP="00F12F60"/>
    <w:p w:rsidR="0023771D" w:rsidRDefault="0023771D" w:rsidP="00F12F60">
      <w:r>
        <w:t>Секретар міської ради                                                                                                                                                          Олег ГРИГОР’ЄВ</w:t>
      </w:r>
    </w:p>
    <w:sectPr w:rsidR="0023771D" w:rsidSect="0023771D">
      <w:pgSz w:w="16838" w:h="11906" w:orient="landscape"/>
      <w:pgMar w:top="568" w:right="1134" w:bottom="142"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205C" w:rsidRDefault="00B6205C" w:rsidP="0023771D">
      <w:r>
        <w:separator/>
      </w:r>
    </w:p>
  </w:endnote>
  <w:endnote w:type="continuationSeparator" w:id="0">
    <w:p w:rsidR="00B6205C" w:rsidRDefault="00B6205C" w:rsidP="00237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iberation Serif">
    <w:altName w:val="Times New Roman"/>
    <w:charset w:val="CC"/>
    <w:family w:val="roman"/>
    <w:pitch w:val="variable"/>
    <w:sig w:usb0="00000000" w:usb1="500078FF" w:usb2="00000021" w:usb3="00000000" w:csb0="000001B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205C" w:rsidRDefault="00B6205C" w:rsidP="0023771D">
      <w:r>
        <w:separator/>
      </w:r>
    </w:p>
  </w:footnote>
  <w:footnote w:type="continuationSeparator" w:id="0">
    <w:p w:rsidR="00B6205C" w:rsidRDefault="00B6205C" w:rsidP="0023771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0586"/>
    <w:rsid w:val="00004DCC"/>
    <w:rsid w:val="00010F80"/>
    <w:rsid w:val="000262FD"/>
    <w:rsid w:val="00044668"/>
    <w:rsid w:val="0005275C"/>
    <w:rsid w:val="00055A85"/>
    <w:rsid w:val="000912B4"/>
    <w:rsid w:val="000A666E"/>
    <w:rsid w:val="000A72CF"/>
    <w:rsid w:val="000C46C9"/>
    <w:rsid w:val="000C6165"/>
    <w:rsid w:val="000F68D6"/>
    <w:rsid w:val="000F77EB"/>
    <w:rsid w:val="000F7E37"/>
    <w:rsid w:val="001242D3"/>
    <w:rsid w:val="00130B12"/>
    <w:rsid w:val="001313A7"/>
    <w:rsid w:val="001326DB"/>
    <w:rsid w:val="0014626E"/>
    <w:rsid w:val="00191DD6"/>
    <w:rsid w:val="00194050"/>
    <w:rsid w:val="001F1DF4"/>
    <w:rsid w:val="001F61F5"/>
    <w:rsid w:val="001F64DD"/>
    <w:rsid w:val="00200752"/>
    <w:rsid w:val="002078A3"/>
    <w:rsid w:val="00215D62"/>
    <w:rsid w:val="00220610"/>
    <w:rsid w:val="0022527B"/>
    <w:rsid w:val="0023771D"/>
    <w:rsid w:val="0024016C"/>
    <w:rsid w:val="00250AED"/>
    <w:rsid w:val="00274628"/>
    <w:rsid w:val="00274CB8"/>
    <w:rsid w:val="00291EA5"/>
    <w:rsid w:val="002B3746"/>
    <w:rsid w:val="002C7589"/>
    <w:rsid w:val="002C798C"/>
    <w:rsid w:val="002D7805"/>
    <w:rsid w:val="002E2A35"/>
    <w:rsid w:val="002F757F"/>
    <w:rsid w:val="003013E9"/>
    <w:rsid w:val="00317F13"/>
    <w:rsid w:val="00321260"/>
    <w:rsid w:val="00334B9C"/>
    <w:rsid w:val="0035031F"/>
    <w:rsid w:val="00361EED"/>
    <w:rsid w:val="0036246A"/>
    <w:rsid w:val="003631AB"/>
    <w:rsid w:val="003642A6"/>
    <w:rsid w:val="00370938"/>
    <w:rsid w:val="003A3646"/>
    <w:rsid w:val="003B7681"/>
    <w:rsid w:val="003C1DD1"/>
    <w:rsid w:val="003C2C61"/>
    <w:rsid w:val="003D2CB3"/>
    <w:rsid w:val="003D35E9"/>
    <w:rsid w:val="003E1F65"/>
    <w:rsid w:val="003F0203"/>
    <w:rsid w:val="003F43A1"/>
    <w:rsid w:val="00400C56"/>
    <w:rsid w:val="00403109"/>
    <w:rsid w:val="0042291B"/>
    <w:rsid w:val="00423E91"/>
    <w:rsid w:val="004609E6"/>
    <w:rsid w:val="00461B3D"/>
    <w:rsid w:val="0047241B"/>
    <w:rsid w:val="00476D64"/>
    <w:rsid w:val="00487B94"/>
    <w:rsid w:val="00497F99"/>
    <w:rsid w:val="004B62D9"/>
    <w:rsid w:val="004C0CEE"/>
    <w:rsid w:val="004E7D19"/>
    <w:rsid w:val="004F740D"/>
    <w:rsid w:val="0050498B"/>
    <w:rsid w:val="005056E9"/>
    <w:rsid w:val="00507D39"/>
    <w:rsid w:val="00521886"/>
    <w:rsid w:val="00537444"/>
    <w:rsid w:val="00545EBA"/>
    <w:rsid w:val="00556CB2"/>
    <w:rsid w:val="00560137"/>
    <w:rsid w:val="00562952"/>
    <w:rsid w:val="0059544E"/>
    <w:rsid w:val="005E3EDF"/>
    <w:rsid w:val="00605CE5"/>
    <w:rsid w:val="00622E55"/>
    <w:rsid w:val="00630B71"/>
    <w:rsid w:val="00644098"/>
    <w:rsid w:val="00646954"/>
    <w:rsid w:val="00647D47"/>
    <w:rsid w:val="006778B8"/>
    <w:rsid w:val="0068281F"/>
    <w:rsid w:val="00684D73"/>
    <w:rsid w:val="006A3E53"/>
    <w:rsid w:val="006A6562"/>
    <w:rsid w:val="006C4401"/>
    <w:rsid w:val="006D6AF9"/>
    <w:rsid w:val="006D7832"/>
    <w:rsid w:val="006E153C"/>
    <w:rsid w:val="006E39A4"/>
    <w:rsid w:val="006E7618"/>
    <w:rsid w:val="006F3EAF"/>
    <w:rsid w:val="007271D0"/>
    <w:rsid w:val="00752761"/>
    <w:rsid w:val="00773252"/>
    <w:rsid w:val="007D5110"/>
    <w:rsid w:val="007F36ED"/>
    <w:rsid w:val="0085559B"/>
    <w:rsid w:val="00877B14"/>
    <w:rsid w:val="008A1B1F"/>
    <w:rsid w:val="008C0475"/>
    <w:rsid w:val="008C0C36"/>
    <w:rsid w:val="008F55E1"/>
    <w:rsid w:val="008F7B8B"/>
    <w:rsid w:val="00901353"/>
    <w:rsid w:val="00910E41"/>
    <w:rsid w:val="00927F60"/>
    <w:rsid w:val="00950EE8"/>
    <w:rsid w:val="00974037"/>
    <w:rsid w:val="00980C92"/>
    <w:rsid w:val="009810A7"/>
    <w:rsid w:val="009847DC"/>
    <w:rsid w:val="00985614"/>
    <w:rsid w:val="0098617F"/>
    <w:rsid w:val="0099150E"/>
    <w:rsid w:val="009919D7"/>
    <w:rsid w:val="009943A2"/>
    <w:rsid w:val="0099761C"/>
    <w:rsid w:val="009A0141"/>
    <w:rsid w:val="009A49A1"/>
    <w:rsid w:val="009A7BFE"/>
    <w:rsid w:val="009B45E8"/>
    <w:rsid w:val="009B5EDB"/>
    <w:rsid w:val="009C25AB"/>
    <w:rsid w:val="009E391C"/>
    <w:rsid w:val="009F491B"/>
    <w:rsid w:val="00A1507E"/>
    <w:rsid w:val="00A2354F"/>
    <w:rsid w:val="00A251F9"/>
    <w:rsid w:val="00A254C4"/>
    <w:rsid w:val="00A57542"/>
    <w:rsid w:val="00A63419"/>
    <w:rsid w:val="00A8424E"/>
    <w:rsid w:val="00A918AA"/>
    <w:rsid w:val="00A973C2"/>
    <w:rsid w:val="00AA4702"/>
    <w:rsid w:val="00AC4531"/>
    <w:rsid w:val="00AC709C"/>
    <w:rsid w:val="00AD4634"/>
    <w:rsid w:val="00AE7985"/>
    <w:rsid w:val="00AF2559"/>
    <w:rsid w:val="00B022F1"/>
    <w:rsid w:val="00B104A1"/>
    <w:rsid w:val="00B10FF0"/>
    <w:rsid w:val="00B14D5A"/>
    <w:rsid w:val="00B16C0F"/>
    <w:rsid w:val="00B24FE6"/>
    <w:rsid w:val="00B31FE0"/>
    <w:rsid w:val="00B50AB0"/>
    <w:rsid w:val="00B60235"/>
    <w:rsid w:val="00B6205C"/>
    <w:rsid w:val="00B71EF6"/>
    <w:rsid w:val="00B7370C"/>
    <w:rsid w:val="00B977FC"/>
    <w:rsid w:val="00BA3D98"/>
    <w:rsid w:val="00BC09FD"/>
    <w:rsid w:val="00BC2B94"/>
    <w:rsid w:val="00BF0C0F"/>
    <w:rsid w:val="00BF39DA"/>
    <w:rsid w:val="00C0576D"/>
    <w:rsid w:val="00C208AA"/>
    <w:rsid w:val="00C247D5"/>
    <w:rsid w:val="00C44E9B"/>
    <w:rsid w:val="00C54A8A"/>
    <w:rsid w:val="00C702BA"/>
    <w:rsid w:val="00C82AEF"/>
    <w:rsid w:val="00C904A6"/>
    <w:rsid w:val="00C93DEE"/>
    <w:rsid w:val="00C96D58"/>
    <w:rsid w:val="00CA0471"/>
    <w:rsid w:val="00CC3D3B"/>
    <w:rsid w:val="00CC549B"/>
    <w:rsid w:val="00D173C8"/>
    <w:rsid w:val="00D253C1"/>
    <w:rsid w:val="00D33AF3"/>
    <w:rsid w:val="00D40681"/>
    <w:rsid w:val="00D409F3"/>
    <w:rsid w:val="00D4690F"/>
    <w:rsid w:val="00D6245A"/>
    <w:rsid w:val="00D67D03"/>
    <w:rsid w:val="00D76FD5"/>
    <w:rsid w:val="00D82D99"/>
    <w:rsid w:val="00D9400E"/>
    <w:rsid w:val="00DA1598"/>
    <w:rsid w:val="00DA5AEA"/>
    <w:rsid w:val="00DB50CC"/>
    <w:rsid w:val="00DC0CE0"/>
    <w:rsid w:val="00DD5B0F"/>
    <w:rsid w:val="00DD69FC"/>
    <w:rsid w:val="00E263EB"/>
    <w:rsid w:val="00E35086"/>
    <w:rsid w:val="00E37F70"/>
    <w:rsid w:val="00E51CA6"/>
    <w:rsid w:val="00E54E64"/>
    <w:rsid w:val="00E72393"/>
    <w:rsid w:val="00E74406"/>
    <w:rsid w:val="00E80E5B"/>
    <w:rsid w:val="00E86AAD"/>
    <w:rsid w:val="00E87817"/>
    <w:rsid w:val="00E912F2"/>
    <w:rsid w:val="00E9489F"/>
    <w:rsid w:val="00E96FE1"/>
    <w:rsid w:val="00EA1ED6"/>
    <w:rsid w:val="00EB0586"/>
    <w:rsid w:val="00EB7B1A"/>
    <w:rsid w:val="00EF2DD8"/>
    <w:rsid w:val="00F12F60"/>
    <w:rsid w:val="00F141DE"/>
    <w:rsid w:val="00F142AB"/>
    <w:rsid w:val="00F14EB4"/>
    <w:rsid w:val="00F20D09"/>
    <w:rsid w:val="00F25A7B"/>
    <w:rsid w:val="00F367EC"/>
    <w:rsid w:val="00F45C2E"/>
    <w:rsid w:val="00F5079C"/>
    <w:rsid w:val="00F520ED"/>
    <w:rsid w:val="00F56780"/>
    <w:rsid w:val="00F672D2"/>
    <w:rsid w:val="00F750AF"/>
    <w:rsid w:val="00F83F7E"/>
    <w:rsid w:val="00F912F6"/>
    <w:rsid w:val="00F95162"/>
    <w:rsid w:val="00FA4EE7"/>
    <w:rsid w:val="00FA5A50"/>
    <w:rsid w:val="00FC0680"/>
    <w:rsid w:val="00FC2E83"/>
    <w:rsid w:val="00FC79F6"/>
    <w:rsid w:val="00FF07E0"/>
    <w:rsid w:val="00FF0E4C"/>
    <w:rsid w:val="00FF20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5A7B"/>
    <w:pPr>
      <w:spacing w:after="0" w:line="240" w:lineRule="auto"/>
    </w:pPr>
    <w:rPr>
      <w:rFonts w:ascii="Times New Roman" w:eastAsia="Times New Roman" w:hAnsi="Times New Roman" w:cs="Times New Roman"/>
      <w:sz w:val="24"/>
      <w:szCs w:val="24"/>
      <w:lang w:val="uk-UA"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12">
    <w:name w:val="st12"/>
    <w:rsid w:val="00F12F60"/>
    <w:pPr>
      <w:autoSpaceDE w:val="0"/>
      <w:autoSpaceDN w:val="0"/>
      <w:adjustRightInd w:val="0"/>
      <w:spacing w:before="136" w:after="136" w:line="240" w:lineRule="auto"/>
      <w:jc w:val="center"/>
    </w:pPr>
    <w:rPr>
      <w:rFonts w:ascii="Times New Roman" w:eastAsia="Times New Roman" w:hAnsi="Times New Roman" w:cs="Times New Roman"/>
      <w:sz w:val="24"/>
      <w:szCs w:val="24"/>
      <w:lang w:val="uk-UA" w:eastAsia="uk-UA"/>
    </w:rPr>
  </w:style>
  <w:style w:type="character" w:customStyle="1" w:styleId="st82">
    <w:name w:val="st82"/>
    <w:rsid w:val="00F12F60"/>
    <w:rPr>
      <w:color w:val="000000"/>
      <w:sz w:val="20"/>
      <w:szCs w:val="20"/>
    </w:rPr>
  </w:style>
  <w:style w:type="paragraph" w:styleId="a3">
    <w:name w:val="List Paragraph"/>
    <w:aliases w:val="Gaia List Paragraph,Gaia List Paragraph1,Normal bullet 2,Gaia List Paragraph2,Gaia List Paragraph3,titre,normal,Heading 2_sj,Numbered Para 1,Dot pt,No Spacing1,List Paragraph Char Char Char,Indicator Text,Bullet 1,List Paragraph1,Style Bull"/>
    <w:basedOn w:val="a"/>
    <w:link w:val="a4"/>
    <w:uiPriority w:val="34"/>
    <w:qFormat/>
    <w:rsid w:val="00B977FC"/>
    <w:pPr>
      <w:ind w:left="720"/>
      <w:contextualSpacing/>
      <w:jc w:val="both"/>
    </w:pPr>
    <w:rPr>
      <w:rFonts w:ascii="Cambria" w:eastAsia="Calibri" w:hAnsi="Cambria" w:cs="Arial"/>
      <w:color w:val="000000"/>
      <w:lang w:eastAsia="en-US"/>
    </w:rPr>
  </w:style>
  <w:style w:type="character" w:customStyle="1" w:styleId="a4">
    <w:name w:val="Абзац списка Знак"/>
    <w:aliases w:val="Gaia List Paragraph Знак,Gaia List Paragraph1 Знак,Normal bullet 2 Знак,Gaia List Paragraph2 Знак,Gaia List Paragraph3 Знак,titre Знак,normal Знак,Heading 2_sj Знак,Numbered Para 1 Знак,Dot pt Знак,No Spacing1 Знак,Indicator Text Знак"/>
    <w:link w:val="a3"/>
    <w:uiPriority w:val="34"/>
    <w:qFormat/>
    <w:locked/>
    <w:rsid w:val="00B977FC"/>
    <w:rPr>
      <w:rFonts w:ascii="Cambria" w:eastAsia="Calibri" w:hAnsi="Cambria" w:cs="Arial"/>
      <w:color w:val="000000"/>
      <w:sz w:val="24"/>
      <w:szCs w:val="24"/>
      <w:lang w:val="uk-UA"/>
    </w:rPr>
  </w:style>
  <w:style w:type="character" w:customStyle="1" w:styleId="a5">
    <w:name w:val="Обычный (веб) Знак"/>
    <w:aliases w:val="Обычный (Web) Знак"/>
    <w:link w:val="a6"/>
    <w:uiPriority w:val="34"/>
    <w:locked/>
    <w:rsid w:val="006E153C"/>
    <w:rPr>
      <w:rFonts w:ascii="Times New Roman" w:eastAsia="Times New Roman" w:hAnsi="Liberation Serif" w:cs="Times New Roman"/>
      <w:color w:val="000000"/>
      <w:kern w:val="2"/>
      <w:sz w:val="24"/>
      <w:szCs w:val="24"/>
      <w:lang w:val="uk-UA" w:eastAsia="uk-UA"/>
    </w:rPr>
  </w:style>
  <w:style w:type="paragraph" w:styleId="a6">
    <w:name w:val="Normal (Web)"/>
    <w:aliases w:val="Обычный (Web)"/>
    <w:basedOn w:val="a"/>
    <w:link w:val="a5"/>
    <w:unhideWhenUsed/>
    <w:qFormat/>
    <w:rsid w:val="006E153C"/>
    <w:pPr>
      <w:suppressAutoHyphens/>
      <w:autoSpaceDE w:val="0"/>
      <w:autoSpaceDN w:val="0"/>
      <w:adjustRightInd w:val="0"/>
      <w:spacing w:before="280" w:after="280"/>
    </w:pPr>
    <w:rPr>
      <w:rFonts w:hAnsi="Liberation Serif"/>
      <w:color w:val="000000"/>
      <w:kern w:val="2"/>
      <w:lang w:eastAsia="uk-UA"/>
    </w:rPr>
  </w:style>
  <w:style w:type="paragraph" w:styleId="a7">
    <w:name w:val="Balloon Text"/>
    <w:basedOn w:val="a"/>
    <w:link w:val="a8"/>
    <w:uiPriority w:val="99"/>
    <w:semiHidden/>
    <w:unhideWhenUsed/>
    <w:rsid w:val="00910E41"/>
    <w:rPr>
      <w:rFonts w:ascii="Tahoma" w:hAnsi="Tahoma" w:cs="Tahoma"/>
      <w:sz w:val="16"/>
      <w:szCs w:val="16"/>
    </w:rPr>
  </w:style>
  <w:style w:type="character" w:customStyle="1" w:styleId="a8">
    <w:name w:val="Текст выноски Знак"/>
    <w:basedOn w:val="a0"/>
    <w:link w:val="a7"/>
    <w:uiPriority w:val="99"/>
    <w:semiHidden/>
    <w:rsid w:val="00910E41"/>
    <w:rPr>
      <w:rFonts w:ascii="Tahoma" w:eastAsia="Times New Roman" w:hAnsi="Tahoma" w:cs="Tahoma"/>
      <w:sz w:val="16"/>
      <w:szCs w:val="16"/>
      <w:lang w:val="uk-UA" w:eastAsia="ru-RU"/>
    </w:rPr>
  </w:style>
  <w:style w:type="paragraph" w:styleId="a9">
    <w:name w:val="header"/>
    <w:basedOn w:val="a"/>
    <w:link w:val="aa"/>
    <w:uiPriority w:val="99"/>
    <w:unhideWhenUsed/>
    <w:rsid w:val="0023771D"/>
    <w:pPr>
      <w:tabs>
        <w:tab w:val="center" w:pos="4677"/>
        <w:tab w:val="right" w:pos="9355"/>
      </w:tabs>
    </w:pPr>
  </w:style>
  <w:style w:type="character" w:customStyle="1" w:styleId="aa">
    <w:name w:val="Верхний колонтитул Знак"/>
    <w:basedOn w:val="a0"/>
    <w:link w:val="a9"/>
    <w:uiPriority w:val="99"/>
    <w:rsid w:val="0023771D"/>
    <w:rPr>
      <w:rFonts w:ascii="Times New Roman" w:eastAsia="Times New Roman" w:hAnsi="Times New Roman" w:cs="Times New Roman"/>
      <w:sz w:val="24"/>
      <w:szCs w:val="24"/>
      <w:lang w:val="uk-UA" w:eastAsia="ru-RU"/>
    </w:rPr>
  </w:style>
  <w:style w:type="paragraph" w:styleId="ab">
    <w:name w:val="footer"/>
    <w:basedOn w:val="a"/>
    <w:link w:val="ac"/>
    <w:uiPriority w:val="99"/>
    <w:unhideWhenUsed/>
    <w:rsid w:val="0023771D"/>
    <w:pPr>
      <w:tabs>
        <w:tab w:val="center" w:pos="4677"/>
        <w:tab w:val="right" w:pos="9355"/>
      </w:tabs>
    </w:pPr>
  </w:style>
  <w:style w:type="character" w:customStyle="1" w:styleId="ac">
    <w:name w:val="Нижний колонтитул Знак"/>
    <w:basedOn w:val="a0"/>
    <w:link w:val="ab"/>
    <w:uiPriority w:val="99"/>
    <w:rsid w:val="0023771D"/>
    <w:rPr>
      <w:rFonts w:ascii="Times New Roman" w:eastAsia="Times New Roman" w:hAnsi="Times New Roman" w:cs="Times New Roman"/>
      <w:sz w:val="24"/>
      <w:szCs w:val="24"/>
      <w:lang w:val="uk-UA"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5A7B"/>
    <w:pPr>
      <w:spacing w:after="0" w:line="240" w:lineRule="auto"/>
    </w:pPr>
    <w:rPr>
      <w:rFonts w:ascii="Times New Roman" w:eastAsia="Times New Roman" w:hAnsi="Times New Roman" w:cs="Times New Roman"/>
      <w:sz w:val="24"/>
      <w:szCs w:val="24"/>
      <w:lang w:val="uk-UA"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12">
    <w:name w:val="st12"/>
    <w:rsid w:val="00F12F60"/>
    <w:pPr>
      <w:autoSpaceDE w:val="0"/>
      <w:autoSpaceDN w:val="0"/>
      <w:adjustRightInd w:val="0"/>
      <w:spacing w:before="136" w:after="136" w:line="240" w:lineRule="auto"/>
      <w:jc w:val="center"/>
    </w:pPr>
    <w:rPr>
      <w:rFonts w:ascii="Times New Roman" w:eastAsia="Times New Roman" w:hAnsi="Times New Roman" w:cs="Times New Roman"/>
      <w:sz w:val="24"/>
      <w:szCs w:val="24"/>
      <w:lang w:val="uk-UA" w:eastAsia="uk-UA"/>
    </w:rPr>
  </w:style>
  <w:style w:type="character" w:customStyle="1" w:styleId="st82">
    <w:name w:val="st82"/>
    <w:rsid w:val="00F12F60"/>
    <w:rPr>
      <w:color w:val="000000"/>
      <w:sz w:val="20"/>
      <w:szCs w:val="20"/>
    </w:rPr>
  </w:style>
  <w:style w:type="paragraph" w:styleId="a3">
    <w:name w:val="List Paragraph"/>
    <w:aliases w:val="Gaia List Paragraph,Gaia List Paragraph1,Normal bullet 2,Gaia List Paragraph2,Gaia List Paragraph3,titre,normal,Heading 2_sj,Numbered Para 1,Dot pt,No Spacing1,List Paragraph Char Char Char,Indicator Text,Bullet 1,List Paragraph1,Style Bull"/>
    <w:basedOn w:val="a"/>
    <w:link w:val="a4"/>
    <w:uiPriority w:val="34"/>
    <w:qFormat/>
    <w:rsid w:val="00B977FC"/>
    <w:pPr>
      <w:ind w:left="720"/>
      <w:contextualSpacing/>
      <w:jc w:val="both"/>
    </w:pPr>
    <w:rPr>
      <w:rFonts w:ascii="Cambria" w:eastAsia="Calibri" w:hAnsi="Cambria" w:cs="Arial"/>
      <w:color w:val="000000"/>
      <w:lang w:eastAsia="en-US"/>
    </w:rPr>
  </w:style>
  <w:style w:type="character" w:customStyle="1" w:styleId="a4">
    <w:name w:val="Абзац списка Знак"/>
    <w:aliases w:val="Gaia List Paragraph Знак,Gaia List Paragraph1 Знак,Normal bullet 2 Знак,Gaia List Paragraph2 Знак,Gaia List Paragraph3 Знак,titre Знак,normal Знак,Heading 2_sj Знак,Numbered Para 1 Знак,Dot pt Знак,No Spacing1 Знак,Indicator Text Знак"/>
    <w:link w:val="a3"/>
    <w:uiPriority w:val="34"/>
    <w:qFormat/>
    <w:locked/>
    <w:rsid w:val="00B977FC"/>
    <w:rPr>
      <w:rFonts w:ascii="Cambria" w:eastAsia="Calibri" w:hAnsi="Cambria" w:cs="Arial"/>
      <w:color w:val="000000"/>
      <w:sz w:val="24"/>
      <w:szCs w:val="24"/>
      <w:lang w:val="uk-UA"/>
    </w:rPr>
  </w:style>
  <w:style w:type="character" w:customStyle="1" w:styleId="a5">
    <w:name w:val="Обычный (веб) Знак"/>
    <w:aliases w:val="Обычный (Web) Знак"/>
    <w:link w:val="a6"/>
    <w:uiPriority w:val="34"/>
    <w:locked/>
    <w:rsid w:val="006E153C"/>
    <w:rPr>
      <w:rFonts w:ascii="Times New Roman" w:eastAsia="Times New Roman" w:hAnsi="Liberation Serif" w:cs="Times New Roman"/>
      <w:color w:val="000000"/>
      <w:kern w:val="2"/>
      <w:sz w:val="24"/>
      <w:szCs w:val="24"/>
      <w:lang w:val="uk-UA" w:eastAsia="uk-UA"/>
    </w:rPr>
  </w:style>
  <w:style w:type="paragraph" w:styleId="a6">
    <w:name w:val="Normal (Web)"/>
    <w:aliases w:val="Обычный (Web)"/>
    <w:basedOn w:val="a"/>
    <w:link w:val="a5"/>
    <w:unhideWhenUsed/>
    <w:qFormat/>
    <w:rsid w:val="006E153C"/>
    <w:pPr>
      <w:suppressAutoHyphens/>
      <w:autoSpaceDE w:val="0"/>
      <w:autoSpaceDN w:val="0"/>
      <w:adjustRightInd w:val="0"/>
      <w:spacing w:before="280" w:after="280"/>
    </w:pPr>
    <w:rPr>
      <w:rFonts w:hAnsi="Liberation Serif"/>
      <w:color w:val="000000"/>
      <w:kern w:val="2"/>
      <w:lang w:eastAsia="uk-UA"/>
    </w:rPr>
  </w:style>
  <w:style w:type="paragraph" w:styleId="a7">
    <w:name w:val="Balloon Text"/>
    <w:basedOn w:val="a"/>
    <w:link w:val="a8"/>
    <w:uiPriority w:val="99"/>
    <w:semiHidden/>
    <w:unhideWhenUsed/>
    <w:rsid w:val="00910E41"/>
    <w:rPr>
      <w:rFonts w:ascii="Tahoma" w:hAnsi="Tahoma" w:cs="Tahoma"/>
      <w:sz w:val="16"/>
      <w:szCs w:val="16"/>
    </w:rPr>
  </w:style>
  <w:style w:type="character" w:customStyle="1" w:styleId="a8">
    <w:name w:val="Текст выноски Знак"/>
    <w:basedOn w:val="a0"/>
    <w:link w:val="a7"/>
    <w:uiPriority w:val="99"/>
    <w:semiHidden/>
    <w:rsid w:val="00910E41"/>
    <w:rPr>
      <w:rFonts w:ascii="Tahoma" w:eastAsia="Times New Roman" w:hAnsi="Tahoma" w:cs="Tahoma"/>
      <w:sz w:val="16"/>
      <w:szCs w:val="16"/>
      <w:lang w:val="uk-UA" w:eastAsia="ru-RU"/>
    </w:rPr>
  </w:style>
  <w:style w:type="paragraph" w:styleId="a9">
    <w:name w:val="header"/>
    <w:basedOn w:val="a"/>
    <w:link w:val="aa"/>
    <w:uiPriority w:val="99"/>
    <w:unhideWhenUsed/>
    <w:rsid w:val="0023771D"/>
    <w:pPr>
      <w:tabs>
        <w:tab w:val="center" w:pos="4677"/>
        <w:tab w:val="right" w:pos="9355"/>
      </w:tabs>
    </w:pPr>
  </w:style>
  <w:style w:type="character" w:customStyle="1" w:styleId="aa">
    <w:name w:val="Верхний колонтитул Знак"/>
    <w:basedOn w:val="a0"/>
    <w:link w:val="a9"/>
    <w:uiPriority w:val="99"/>
    <w:rsid w:val="0023771D"/>
    <w:rPr>
      <w:rFonts w:ascii="Times New Roman" w:eastAsia="Times New Roman" w:hAnsi="Times New Roman" w:cs="Times New Roman"/>
      <w:sz w:val="24"/>
      <w:szCs w:val="24"/>
      <w:lang w:val="uk-UA" w:eastAsia="ru-RU"/>
    </w:rPr>
  </w:style>
  <w:style w:type="paragraph" w:styleId="ab">
    <w:name w:val="footer"/>
    <w:basedOn w:val="a"/>
    <w:link w:val="ac"/>
    <w:uiPriority w:val="99"/>
    <w:unhideWhenUsed/>
    <w:rsid w:val="0023771D"/>
    <w:pPr>
      <w:tabs>
        <w:tab w:val="center" w:pos="4677"/>
        <w:tab w:val="right" w:pos="9355"/>
      </w:tabs>
    </w:pPr>
  </w:style>
  <w:style w:type="character" w:customStyle="1" w:styleId="ac">
    <w:name w:val="Нижний колонтитул Знак"/>
    <w:basedOn w:val="a0"/>
    <w:link w:val="ab"/>
    <w:uiPriority w:val="99"/>
    <w:rsid w:val="0023771D"/>
    <w:rPr>
      <w:rFonts w:ascii="Times New Roman" w:eastAsia="Times New Roman" w:hAnsi="Times New Roman" w:cs="Times New Roman"/>
      <w:sz w:val="24"/>
      <w:szCs w:val="24"/>
      <w:lang w:val="uk-UA"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0089387">
      <w:bodyDiv w:val="1"/>
      <w:marLeft w:val="0"/>
      <w:marRight w:val="0"/>
      <w:marTop w:val="0"/>
      <w:marBottom w:val="0"/>
      <w:divBdr>
        <w:top w:val="none" w:sz="0" w:space="0" w:color="auto"/>
        <w:left w:val="none" w:sz="0" w:space="0" w:color="auto"/>
        <w:bottom w:val="none" w:sz="0" w:space="0" w:color="auto"/>
        <w:right w:val="none" w:sz="0" w:space="0" w:color="auto"/>
      </w:divBdr>
    </w:div>
    <w:div w:id="1517191125">
      <w:bodyDiv w:val="1"/>
      <w:marLeft w:val="0"/>
      <w:marRight w:val="0"/>
      <w:marTop w:val="0"/>
      <w:marBottom w:val="0"/>
      <w:divBdr>
        <w:top w:val="none" w:sz="0" w:space="0" w:color="auto"/>
        <w:left w:val="none" w:sz="0" w:space="0" w:color="auto"/>
        <w:bottom w:val="none" w:sz="0" w:space="0" w:color="auto"/>
        <w:right w:val="none" w:sz="0" w:space="0" w:color="auto"/>
      </w:divBdr>
    </w:div>
    <w:div w:id="1834367375">
      <w:bodyDiv w:val="1"/>
      <w:marLeft w:val="0"/>
      <w:marRight w:val="0"/>
      <w:marTop w:val="0"/>
      <w:marBottom w:val="0"/>
      <w:divBdr>
        <w:top w:val="none" w:sz="0" w:space="0" w:color="auto"/>
        <w:left w:val="none" w:sz="0" w:space="0" w:color="auto"/>
        <w:bottom w:val="none" w:sz="0" w:space="0" w:color="auto"/>
        <w:right w:val="none" w:sz="0" w:space="0" w:color="auto"/>
      </w:divBdr>
    </w:div>
    <w:div w:id="197374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C3B5CB-274F-4A85-9874-9CE47BC6A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1</Pages>
  <Words>13378</Words>
  <Characters>76258</Characters>
  <Application>Microsoft Office Word</Application>
  <DocSecurity>0</DocSecurity>
  <Lines>635</Lines>
  <Paragraphs>178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89458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User</cp:lastModifiedBy>
  <cp:revision>18</cp:revision>
  <cp:lastPrinted>2023-04-24T14:15:00Z</cp:lastPrinted>
  <dcterms:created xsi:type="dcterms:W3CDTF">2023-04-07T11:20:00Z</dcterms:created>
  <dcterms:modified xsi:type="dcterms:W3CDTF">2023-04-24T14:18:00Z</dcterms:modified>
</cp:coreProperties>
</file>